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Pr="001C6FFA" w:rsidRDefault="004E7CEA" w:rsidP="004E7CEA">
      <w:pPr>
        <w:jc w:val="center"/>
        <w:rPr>
          <w:lang w:val="sr-Latn-BA"/>
        </w:rPr>
      </w:pPr>
    </w:p>
    <w:p w14:paraId="2FE063FE" w14:textId="77777777" w:rsidR="004E7CEA" w:rsidRPr="001C6FFA" w:rsidRDefault="004E7CEA" w:rsidP="004E7CEA">
      <w:pPr>
        <w:jc w:val="center"/>
        <w:rPr>
          <w:lang w:val="sr-Latn-BA"/>
        </w:rPr>
      </w:pPr>
    </w:p>
    <w:p w14:paraId="28BC0545" w14:textId="77777777" w:rsidR="000A0AEB" w:rsidRPr="001C6FFA" w:rsidRDefault="000A0AEB" w:rsidP="004E7CEA">
      <w:pPr>
        <w:jc w:val="center"/>
        <w:rPr>
          <w:rFonts w:ascii="Corbel" w:hAnsi="Corbel"/>
          <w:b/>
          <w:color w:val="70AD47" w:themeColor="accent6"/>
          <w:sz w:val="40"/>
          <w:lang w:val="sr-Latn-BA"/>
        </w:rPr>
      </w:pPr>
    </w:p>
    <w:p w14:paraId="5022EA01" w14:textId="77777777" w:rsidR="004E7CEA" w:rsidRPr="001C6FFA" w:rsidRDefault="004E7CEA" w:rsidP="004E7CEA">
      <w:pPr>
        <w:jc w:val="center"/>
        <w:rPr>
          <w:rFonts w:ascii="Corbel" w:hAnsi="Corbel"/>
          <w:b/>
          <w:color w:val="808080" w:themeColor="background1" w:themeShade="80"/>
          <w:sz w:val="40"/>
          <w:lang w:val="sr-Latn-BA"/>
        </w:rPr>
      </w:pPr>
    </w:p>
    <w:p w14:paraId="6677FC35" w14:textId="3B566E18" w:rsidR="004E7CEA" w:rsidRPr="001C6FFA" w:rsidRDefault="002B7FE0" w:rsidP="004E7CEA">
      <w:pPr>
        <w:jc w:val="center"/>
        <w:rPr>
          <w:rFonts w:cstheme="minorHAnsi"/>
          <w:b/>
          <w:sz w:val="48"/>
          <w:lang w:val="sr-Latn-BA"/>
        </w:rPr>
      </w:pPr>
      <w:r w:rsidRPr="001C6FFA">
        <w:rPr>
          <w:rFonts w:cstheme="minorHAnsi"/>
          <w:b/>
          <w:sz w:val="48"/>
          <w:lang w:val="sr-Latn-BA"/>
        </w:rPr>
        <w:t>PROGRAM ZA INTEGRISANI RAZVOJ KORIDORA RIJEKA SAVA I DRINA ZA BOSNU I HERCEGOVINU (</w:t>
      </w:r>
      <w:r w:rsidR="009A16E5" w:rsidRPr="001C6FFA">
        <w:rPr>
          <w:rFonts w:cstheme="minorHAnsi"/>
          <w:b/>
          <w:sz w:val="48"/>
          <w:lang w:val="sr-Latn-BA"/>
        </w:rPr>
        <w:t>BOSNIA AND HERZEGOVINA</w:t>
      </w:r>
    </w:p>
    <w:p w14:paraId="6B4C67A5" w14:textId="7DCA4FAE" w:rsidR="00486BCC" w:rsidRPr="001C6FFA" w:rsidRDefault="009A16E5" w:rsidP="004E7CEA">
      <w:pPr>
        <w:jc w:val="center"/>
        <w:rPr>
          <w:rFonts w:cstheme="minorHAnsi"/>
          <w:b/>
          <w:sz w:val="48"/>
          <w:lang w:val="sr-Latn-BA"/>
        </w:rPr>
      </w:pPr>
      <w:r w:rsidRPr="001C6FFA">
        <w:rPr>
          <w:rFonts w:cstheme="minorHAnsi"/>
          <w:b/>
          <w:sz w:val="48"/>
          <w:lang w:val="sr-Latn-BA"/>
        </w:rPr>
        <w:t>SAVA AND DRINA RIVER</w:t>
      </w:r>
      <w:r w:rsidR="00486BCC" w:rsidRPr="001C6FFA">
        <w:rPr>
          <w:rFonts w:cstheme="minorHAnsi"/>
          <w:b/>
          <w:sz w:val="48"/>
          <w:lang w:val="sr-Latn-BA"/>
        </w:rPr>
        <w:t>S</w:t>
      </w:r>
      <w:r w:rsidRPr="001C6FFA">
        <w:rPr>
          <w:rFonts w:cstheme="minorHAnsi"/>
          <w:b/>
          <w:sz w:val="48"/>
          <w:lang w:val="sr-Latn-BA"/>
        </w:rPr>
        <w:t xml:space="preserve"> CORRIDORS INTEGRATED DEVELOPMENT PROGRAM</w:t>
      </w:r>
      <w:r w:rsidR="002B7FE0" w:rsidRPr="001C6FFA">
        <w:rPr>
          <w:rFonts w:cstheme="minorHAnsi"/>
          <w:b/>
          <w:sz w:val="48"/>
          <w:lang w:val="sr-Latn-BA"/>
        </w:rPr>
        <w:t>)</w:t>
      </w:r>
      <w:r w:rsidRPr="001C6FFA">
        <w:rPr>
          <w:rFonts w:cstheme="minorHAnsi"/>
          <w:b/>
          <w:sz w:val="48"/>
          <w:lang w:val="sr-Latn-BA"/>
        </w:rPr>
        <w:t xml:space="preserve"> </w:t>
      </w:r>
    </w:p>
    <w:p w14:paraId="241360E9" w14:textId="5974A78B" w:rsidR="004E7CEA" w:rsidRPr="001C6FFA" w:rsidRDefault="009A16E5" w:rsidP="004E7CEA">
      <w:pPr>
        <w:jc w:val="center"/>
        <w:rPr>
          <w:rFonts w:cstheme="minorHAnsi"/>
          <w:b/>
          <w:sz w:val="48"/>
          <w:lang w:val="sr-Latn-BA"/>
        </w:rPr>
      </w:pPr>
      <w:r w:rsidRPr="001C6FFA">
        <w:rPr>
          <w:rFonts w:cstheme="minorHAnsi"/>
          <w:b/>
          <w:sz w:val="48"/>
          <w:lang w:val="sr-Latn-BA"/>
        </w:rPr>
        <w:t>P168862</w:t>
      </w:r>
    </w:p>
    <w:p w14:paraId="16799474" w14:textId="77777777" w:rsidR="004E7CEA" w:rsidRPr="001C6FFA" w:rsidRDefault="004E7CEA" w:rsidP="004E7CEA">
      <w:pPr>
        <w:jc w:val="center"/>
        <w:rPr>
          <w:rFonts w:cstheme="minorHAnsi"/>
          <w:b/>
          <w:sz w:val="48"/>
          <w:lang w:val="sr-Latn-BA"/>
        </w:rPr>
      </w:pPr>
    </w:p>
    <w:p w14:paraId="3F6DB9A2" w14:textId="435E2A64" w:rsidR="0075364D" w:rsidRPr="001C6FFA" w:rsidRDefault="002B7FE0" w:rsidP="004E7CEA">
      <w:pPr>
        <w:jc w:val="center"/>
        <w:rPr>
          <w:rFonts w:cstheme="minorHAnsi"/>
          <w:b/>
          <w:color w:val="4472C4" w:themeColor="accent1"/>
          <w:sz w:val="48"/>
          <w:lang w:val="sr-Latn-BA"/>
        </w:rPr>
      </w:pPr>
      <w:r w:rsidRPr="001C6FFA">
        <w:rPr>
          <w:rFonts w:cstheme="minorHAnsi"/>
          <w:b/>
          <w:color w:val="4472C4" w:themeColor="accent1"/>
          <w:sz w:val="48"/>
          <w:lang w:val="sr-Latn-BA"/>
        </w:rPr>
        <w:t>PLAN ZA PREUZIMANJE OBAVEZA ZA ŽIVOTNU SREDINU I SOCIJALNA PITANJA (</w:t>
      </w:r>
      <w:r w:rsidR="004E7CEA" w:rsidRPr="001C6FFA">
        <w:rPr>
          <w:rFonts w:cstheme="minorHAnsi"/>
          <w:b/>
          <w:color w:val="4472C4" w:themeColor="accent1"/>
          <w:sz w:val="48"/>
          <w:lang w:val="sr-Latn-BA"/>
        </w:rPr>
        <w:t xml:space="preserve">ENVIRONMENTAL </w:t>
      </w:r>
      <w:r w:rsidR="00486BCC" w:rsidRPr="001C6FFA">
        <w:rPr>
          <w:rFonts w:cstheme="minorHAnsi"/>
          <w:b/>
          <w:color w:val="4472C4" w:themeColor="accent1"/>
          <w:sz w:val="48"/>
          <w:lang w:val="sr-Latn-BA"/>
        </w:rPr>
        <w:t>AND</w:t>
      </w:r>
      <w:r w:rsidR="004E7CEA" w:rsidRPr="001C6FFA">
        <w:rPr>
          <w:rFonts w:cstheme="minorHAnsi"/>
          <w:b/>
          <w:color w:val="4472C4" w:themeColor="accent1"/>
          <w:sz w:val="48"/>
          <w:lang w:val="sr-Latn-BA"/>
        </w:rPr>
        <w:t xml:space="preserve"> SOCIAL COMMITMENT PLAN </w:t>
      </w:r>
      <w:r w:rsidRPr="001C6FFA">
        <w:rPr>
          <w:rFonts w:cstheme="minorHAnsi"/>
          <w:b/>
          <w:color w:val="4472C4" w:themeColor="accent1"/>
          <w:sz w:val="48"/>
          <w:lang w:val="sr-Latn-BA"/>
        </w:rPr>
        <w:t xml:space="preserve">- </w:t>
      </w:r>
      <w:r w:rsidR="004E7CEA" w:rsidRPr="001C6FFA">
        <w:rPr>
          <w:rFonts w:cstheme="minorHAnsi"/>
          <w:b/>
          <w:color w:val="4472C4" w:themeColor="accent1"/>
          <w:sz w:val="48"/>
          <w:lang w:val="sr-Latn-BA"/>
        </w:rPr>
        <w:t xml:space="preserve">ESCP) </w:t>
      </w:r>
    </w:p>
    <w:p w14:paraId="6F7746A1" w14:textId="77777777" w:rsidR="000A0AEB" w:rsidRPr="001C6FFA" w:rsidRDefault="000A0AEB" w:rsidP="004E7CEA">
      <w:pPr>
        <w:jc w:val="center"/>
        <w:rPr>
          <w:rFonts w:cstheme="minorHAnsi"/>
          <w:b/>
          <w:color w:val="4472C4" w:themeColor="accent1"/>
          <w:sz w:val="48"/>
          <w:lang w:val="sr-Latn-BA"/>
        </w:rPr>
      </w:pPr>
    </w:p>
    <w:p w14:paraId="4DDD72F7" w14:textId="089A1A71" w:rsidR="0075364D" w:rsidRPr="001C6FFA" w:rsidRDefault="002B7FE0" w:rsidP="004E7CEA">
      <w:pPr>
        <w:jc w:val="center"/>
        <w:rPr>
          <w:rFonts w:cstheme="minorHAnsi"/>
          <w:b/>
          <w:sz w:val="48"/>
          <w:lang w:val="sr-Latn-BA"/>
        </w:rPr>
      </w:pPr>
      <w:r w:rsidRPr="001C6FFA">
        <w:rPr>
          <w:rFonts w:cstheme="minorHAnsi"/>
          <w:b/>
          <w:sz w:val="48"/>
          <w:lang w:val="sr-Latn-BA"/>
        </w:rPr>
        <w:t>5. februar 2020. godine</w:t>
      </w:r>
      <w:r w:rsidR="00F2043B" w:rsidRPr="001C6FFA">
        <w:rPr>
          <w:rFonts w:cstheme="minorHAnsi"/>
          <w:b/>
          <w:sz w:val="48"/>
          <w:lang w:val="sr-Latn-BA"/>
        </w:rPr>
        <w:t>/</w:t>
      </w:r>
      <w:r w:rsidR="00F52A16">
        <w:rPr>
          <w:rFonts w:cstheme="minorHAnsi"/>
          <w:b/>
          <w:sz w:val="48"/>
          <w:lang w:val="sr-Latn-BA"/>
        </w:rPr>
        <w:t>mart</w:t>
      </w:r>
      <w:r w:rsidRPr="001C6FFA">
        <w:rPr>
          <w:rFonts w:cstheme="minorHAnsi"/>
          <w:b/>
          <w:sz w:val="48"/>
          <w:lang w:val="sr-Latn-BA"/>
        </w:rPr>
        <w:t xml:space="preserve"> </w:t>
      </w:r>
      <w:r w:rsidR="00F2043B" w:rsidRPr="001C6FFA">
        <w:rPr>
          <w:rFonts w:cstheme="minorHAnsi"/>
          <w:b/>
          <w:sz w:val="48"/>
          <w:lang w:val="sr-Latn-BA"/>
        </w:rPr>
        <w:t>202</w:t>
      </w:r>
      <w:r w:rsidR="00F52A16">
        <w:rPr>
          <w:rFonts w:cstheme="minorHAnsi"/>
          <w:b/>
          <w:sz w:val="48"/>
          <w:lang w:val="sr-Latn-BA"/>
        </w:rPr>
        <w:t>3</w:t>
      </w:r>
      <w:r w:rsidRPr="001C6FFA">
        <w:rPr>
          <w:rFonts w:cstheme="minorHAnsi"/>
          <w:b/>
          <w:sz w:val="48"/>
          <w:lang w:val="sr-Latn-BA"/>
        </w:rPr>
        <w:t>. godine</w:t>
      </w:r>
    </w:p>
    <w:p w14:paraId="43905DE6" w14:textId="77777777" w:rsidR="00A54559" w:rsidRPr="001C6FFA" w:rsidRDefault="004E7CEA" w:rsidP="004E7CEA">
      <w:pPr>
        <w:jc w:val="center"/>
        <w:rPr>
          <w:rFonts w:cstheme="minorHAnsi"/>
          <w:sz w:val="44"/>
          <w:lang w:val="sr-Latn-BA"/>
        </w:rPr>
      </w:pPr>
      <w:r w:rsidRPr="001C6FFA">
        <w:rPr>
          <w:rFonts w:cstheme="minorHAnsi"/>
          <w:sz w:val="44"/>
          <w:lang w:val="sr-Latn-BA"/>
        </w:rPr>
        <w:br w:type="page"/>
      </w:r>
    </w:p>
    <w:p w14:paraId="146F172D" w14:textId="77777777" w:rsidR="000A0AEB" w:rsidRPr="001C6FFA" w:rsidRDefault="000A0AEB" w:rsidP="004E7CEA">
      <w:pPr>
        <w:jc w:val="center"/>
        <w:rPr>
          <w:rFonts w:ascii="Calibri" w:hAnsi="Calibri"/>
          <w:b/>
          <w:lang w:val="sr-Latn-BA"/>
        </w:rPr>
      </w:pPr>
    </w:p>
    <w:p w14:paraId="5CC35149" w14:textId="21BC853A" w:rsidR="004E7CEA" w:rsidRPr="001C6FFA" w:rsidRDefault="002B7FE0" w:rsidP="004E7CEA">
      <w:pPr>
        <w:jc w:val="center"/>
        <w:rPr>
          <w:rFonts w:ascii="Calibri" w:hAnsi="Calibri"/>
          <w:b/>
          <w:iCs/>
          <w:lang w:val="sr-Latn-BA"/>
        </w:rPr>
      </w:pPr>
      <w:r w:rsidRPr="001C6FFA">
        <w:rPr>
          <w:rFonts w:ascii="Calibri" w:hAnsi="Calibri"/>
          <w:b/>
          <w:iCs/>
          <w:lang w:val="sr-Latn-BA"/>
        </w:rPr>
        <w:t>PLAN ZA PREUZIMANJE OBAVEZA ZA ŽIVOTNU SREDINU I SOCIJALNA PITANJA (</w:t>
      </w:r>
      <w:r w:rsidR="000A0AEB" w:rsidRPr="001C6FFA">
        <w:rPr>
          <w:rFonts w:ascii="Calibri" w:hAnsi="Calibri"/>
          <w:b/>
          <w:iCs/>
          <w:lang w:val="sr-Latn-BA"/>
        </w:rPr>
        <w:t>ENVIRONMENTAL AND SOCIAL COMMITMENT PLAN</w:t>
      </w:r>
      <w:r w:rsidRPr="001C6FFA">
        <w:rPr>
          <w:rFonts w:ascii="Calibri" w:hAnsi="Calibri"/>
          <w:b/>
          <w:iCs/>
          <w:lang w:val="sr-Latn-BA"/>
        </w:rPr>
        <w:t>)</w:t>
      </w:r>
    </w:p>
    <w:p w14:paraId="4C125388" w14:textId="77777777" w:rsidR="000A0AEB" w:rsidRPr="001C6FFA" w:rsidRDefault="000A0AEB" w:rsidP="004E7CEA">
      <w:pPr>
        <w:jc w:val="center"/>
        <w:rPr>
          <w:rFonts w:ascii="Calibri" w:hAnsi="Calibri"/>
          <w:b/>
          <w:i/>
          <w:iCs/>
          <w:lang w:val="sr-Latn-BA"/>
        </w:rPr>
      </w:pPr>
    </w:p>
    <w:p w14:paraId="761B6577" w14:textId="575CF374" w:rsidR="004E7CEA" w:rsidRPr="001C6FFA" w:rsidRDefault="002B7FE0" w:rsidP="002B7FE0">
      <w:pPr>
        <w:pStyle w:val="ListParagraph"/>
        <w:numPr>
          <w:ilvl w:val="0"/>
          <w:numId w:val="16"/>
        </w:numPr>
        <w:rPr>
          <w:rFonts w:ascii="Calibri" w:hAnsi="Calibri"/>
          <w:iCs/>
          <w:lang w:val="sr-Latn-BA"/>
        </w:rPr>
      </w:pPr>
      <w:r w:rsidRPr="001C6FFA">
        <w:rPr>
          <w:rFonts w:ascii="Calibri" w:hAnsi="Calibri"/>
          <w:iCs/>
          <w:lang w:val="sr-Latn-BA"/>
        </w:rPr>
        <w:t>Vijeće ministara Bosne i Hercegovine (BiH) će implementirati Program integrisanog razvoja koridora rijeka Sava i Drina (Projekt), uz učešće Ministarstva komunikacija i prometa (državni nivo), Ministarstva poljoprivrede, šumarstva i vodoprivrede Republike Srpske (RS), Federalnog ministarstva poljoprivrede, vodoprivrede i šumarstva, Vlade Brčko Distrikta (BD), te odgovarajućih jedinica za implementaciju projekata (Project Implementation Units - PIU) na državnom nivou I u RS, FBiH i BD. Međunarodna banka za obnovu i razvoj (u daljem tekstu Banka) saglasila se da obezbijedi finansiranje za Projekt</w:t>
      </w:r>
      <w:r w:rsidR="00B80C04" w:rsidRPr="001C6FFA">
        <w:rPr>
          <w:rFonts w:ascii="Calibri" w:hAnsi="Calibri"/>
          <w:iCs/>
          <w:lang w:val="sr-Latn-BA"/>
        </w:rPr>
        <w:t xml:space="preserve">. </w:t>
      </w:r>
    </w:p>
    <w:p w14:paraId="14107700" w14:textId="47727C62" w:rsidR="004E7CEA" w:rsidRPr="001C6FFA" w:rsidRDefault="002B7FE0" w:rsidP="002B7FE0">
      <w:pPr>
        <w:pStyle w:val="ListParagraph"/>
        <w:numPr>
          <w:ilvl w:val="0"/>
          <w:numId w:val="16"/>
        </w:numPr>
        <w:rPr>
          <w:rFonts w:ascii="Calibri" w:hAnsi="Calibri"/>
          <w:lang w:val="sr-Latn-BA"/>
        </w:rPr>
      </w:pPr>
      <w:r w:rsidRPr="001C6FFA">
        <w:rPr>
          <w:rFonts w:ascii="Calibri" w:hAnsi="Calibri"/>
          <w:iCs/>
          <w:lang w:val="sr-Latn-BA"/>
        </w:rPr>
        <w:t xml:space="preserve">Vijeće ministara BiH će </w:t>
      </w:r>
      <w:r w:rsidR="001C6FFA">
        <w:rPr>
          <w:rFonts w:ascii="Calibri" w:hAnsi="Calibri"/>
          <w:iCs/>
          <w:lang w:val="sr-Latn-BA"/>
        </w:rPr>
        <w:t>s</w:t>
      </w:r>
      <w:r w:rsidRPr="001C6FFA">
        <w:rPr>
          <w:rFonts w:ascii="Calibri" w:hAnsi="Calibri"/>
          <w:iCs/>
          <w:lang w:val="sr-Latn-BA"/>
        </w:rPr>
        <w:t>provesti materijalne mjere i radnje kako bi se Projekat realizovao u skladu sa Standardima za životnu sredinu i socijalna pitanja (Environmental and Social Standards - ESS). Ovim Planom za preuzimanje obaveza za životnu sredinu i socijalna pitanja (Environmental and Social Standards - ESCP) utvrđuju se materijalne mjere i radnje, sv</w:t>
      </w:r>
      <w:r w:rsidR="00602B9D" w:rsidRPr="001C6FFA">
        <w:rPr>
          <w:rFonts w:ascii="Calibri" w:hAnsi="Calibri"/>
          <w:iCs/>
          <w:lang w:val="sr-Latn-BA"/>
        </w:rPr>
        <w:t>i</w:t>
      </w:r>
      <w:r w:rsidRPr="001C6FFA">
        <w:rPr>
          <w:rFonts w:ascii="Calibri" w:hAnsi="Calibri"/>
          <w:iCs/>
          <w:lang w:val="sr-Latn-BA"/>
        </w:rPr>
        <w:t xml:space="preserve"> konkretn</w:t>
      </w:r>
      <w:r w:rsidR="00602B9D" w:rsidRPr="001C6FFA">
        <w:rPr>
          <w:rFonts w:ascii="Calibri" w:hAnsi="Calibri"/>
          <w:iCs/>
          <w:lang w:val="sr-Latn-BA"/>
        </w:rPr>
        <w:t>i</w:t>
      </w:r>
      <w:r w:rsidRPr="001C6FFA">
        <w:rPr>
          <w:rFonts w:ascii="Calibri" w:hAnsi="Calibri"/>
          <w:iCs/>
          <w:lang w:val="sr-Latn-BA"/>
        </w:rPr>
        <w:t xml:space="preserve"> dokument</w:t>
      </w:r>
      <w:r w:rsidR="00602B9D" w:rsidRPr="001C6FFA">
        <w:rPr>
          <w:rFonts w:ascii="Calibri" w:hAnsi="Calibri"/>
          <w:iCs/>
          <w:lang w:val="sr-Latn-BA"/>
        </w:rPr>
        <w:t>i</w:t>
      </w:r>
      <w:r w:rsidRPr="001C6FFA">
        <w:rPr>
          <w:rFonts w:ascii="Calibri" w:hAnsi="Calibri"/>
          <w:iCs/>
          <w:lang w:val="sr-Latn-BA"/>
        </w:rPr>
        <w:t xml:space="preserve"> ili planov</w:t>
      </w:r>
      <w:r w:rsidR="00602B9D" w:rsidRPr="001C6FFA">
        <w:rPr>
          <w:rFonts w:ascii="Calibri" w:hAnsi="Calibri"/>
          <w:iCs/>
          <w:lang w:val="sr-Latn-BA"/>
        </w:rPr>
        <w:t>i</w:t>
      </w:r>
      <w:r w:rsidRPr="001C6FFA">
        <w:rPr>
          <w:rFonts w:ascii="Calibri" w:hAnsi="Calibri"/>
          <w:iCs/>
          <w:lang w:val="sr-Latn-BA"/>
        </w:rPr>
        <w:t>, kao i vremenski raspored za svaki od njih</w:t>
      </w:r>
      <w:r w:rsidR="009925CC" w:rsidRPr="001C6FFA">
        <w:rPr>
          <w:rFonts w:ascii="Calibri" w:hAnsi="Calibri"/>
          <w:lang w:val="sr-Latn-BA"/>
        </w:rPr>
        <w:t xml:space="preserve">. </w:t>
      </w:r>
    </w:p>
    <w:p w14:paraId="3D2559F5" w14:textId="46D9C3EA" w:rsidR="009772D5" w:rsidRPr="001C6FFA" w:rsidRDefault="00602B9D" w:rsidP="00602B9D">
      <w:pPr>
        <w:pStyle w:val="ListParagraph"/>
        <w:numPr>
          <w:ilvl w:val="0"/>
          <w:numId w:val="16"/>
        </w:numPr>
        <w:rPr>
          <w:rStyle w:val="CommentReference"/>
          <w:rFonts w:ascii="Calibri" w:hAnsi="Calibri"/>
          <w:sz w:val="22"/>
          <w:szCs w:val="22"/>
          <w:lang w:val="sr-Latn-BA"/>
        </w:rPr>
      </w:pPr>
      <w:r w:rsidRPr="001C6FFA">
        <w:rPr>
          <w:rFonts w:ascii="Calibri" w:hAnsi="Calibri"/>
          <w:iCs/>
          <w:lang w:val="sr-Latn-BA"/>
        </w:rPr>
        <w:t>Vijeće ministara BiH će takođe poštovati odredbe svih drugih dokumenata o životnoj sredini i socijalnim pitanjima (Environmental and Social – E&amp;S) koji se zahtijevaju u Okviru za životnu sredinu i socijalna pitanja (Environmental and Social Framework - ESF)  i na koje se poziva u o</w:t>
      </w:r>
      <w:r w:rsidR="001C6FFA">
        <w:rPr>
          <w:rFonts w:ascii="Calibri" w:hAnsi="Calibri"/>
          <w:iCs/>
          <w:lang w:val="sr-Latn-BA"/>
        </w:rPr>
        <w:t>vo</w:t>
      </w:r>
      <w:r w:rsidRPr="001C6FFA">
        <w:rPr>
          <w:rFonts w:ascii="Calibri" w:hAnsi="Calibri"/>
          <w:iCs/>
          <w:lang w:val="sr-Latn-BA"/>
        </w:rPr>
        <w:t>m planu ESCP, kao što su Planovi upravljanja životnom sredinom i socijalnim pitanjima (Environmental and Social Management Plans - ESMP), Akcioni planovi preseljenja (Resettlement Action Plans - RAP), Program za upravljanje radom (Labor Management Program - LMP) i Plan angažmana interesnih strana (Stakeholder Engagement Plan - SEP) i rokove navedene u tim dokumentima za E&amp;S</w:t>
      </w:r>
      <w:r w:rsidR="00B927CF" w:rsidRPr="001C6FFA">
        <w:rPr>
          <w:rFonts w:ascii="Calibri" w:hAnsi="Calibri"/>
          <w:lang w:val="sr-Latn-BA"/>
        </w:rPr>
        <w:t>.</w:t>
      </w:r>
      <w:r w:rsidR="00381CFE" w:rsidRPr="001C6FFA">
        <w:rPr>
          <w:rFonts w:ascii="Calibri" w:hAnsi="Calibri"/>
          <w:lang w:val="sr-Latn-BA"/>
        </w:rPr>
        <w:t xml:space="preserve"> </w:t>
      </w:r>
    </w:p>
    <w:p w14:paraId="0538B76D" w14:textId="6F2E34E8" w:rsidR="004E7CEA" w:rsidRPr="001C6FFA" w:rsidRDefault="00602B9D" w:rsidP="00602B9D">
      <w:pPr>
        <w:pStyle w:val="ListParagraph"/>
        <w:numPr>
          <w:ilvl w:val="0"/>
          <w:numId w:val="16"/>
        </w:numPr>
        <w:rPr>
          <w:rFonts w:ascii="Calibri" w:hAnsi="Calibri"/>
          <w:lang w:val="sr-Latn-BA"/>
        </w:rPr>
      </w:pPr>
      <w:r w:rsidRPr="001C6FFA">
        <w:rPr>
          <w:rFonts w:ascii="Calibri" w:hAnsi="Calibri"/>
          <w:iCs/>
          <w:lang w:val="sr-Latn-BA"/>
        </w:rPr>
        <w:t>Vijeće ministara BiH je odgovorno za ispunjavanje svih zahtjeva plana ESCP čak i kada implementaciju konkretnih mjera i radnji sprovodi Ministarstvo, agencija ili jedinica na koju se poziva u tački 1 u prethodnom dijelu teksta</w:t>
      </w:r>
      <w:r w:rsidR="000D043C" w:rsidRPr="001C6FFA">
        <w:rPr>
          <w:rFonts w:ascii="Calibri" w:hAnsi="Calibri"/>
          <w:lang w:val="sr-Latn-BA"/>
        </w:rPr>
        <w:t>.</w:t>
      </w:r>
      <w:r w:rsidR="007E4F9D" w:rsidRPr="001C6FFA" w:rsidDel="007E4F9D">
        <w:rPr>
          <w:rFonts w:ascii="Calibri" w:hAnsi="Calibri"/>
          <w:lang w:val="sr-Latn-BA"/>
        </w:rPr>
        <w:t xml:space="preserve"> </w:t>
      </w:r>
    </w:p>
    <w:p w14:paraId="6BE173E3" w14:textId="6733F6AB" w:rsidR="00747414" w:rsidRPr="001C6FFA" w:rsidRDefault="00602B9D" w:rsidP="00602B9D">
      <w:pPr>
        <w:pStyle w:val="ListParagraph"/>
        <w:numPr>
          <w:ilvl w:val="0"/>
          <w:numId w:val="16"/>
        </w:numPr>
        <w:rPr>
          <w:rFonts w:ascii="Calibri" w:hAnsi="Calibri"/>
          <w:lang w:val="sr-Latn-BA"/>
        </w:rPr>
      </w:pPr>
      <w:r w:rsidRPr="001C6FFA">
        <w:rPr>
          <w:rFonts w:ascii="Calibri" w:hAnsi="Calibri"/>
          <w:lang w:val="sr-Latn-BA"/>
        </w:rPr>
        <w:t>Vijeće ministara BiH će pratiti implementaciju materijalnih mjera i radnji navedenih u ovom planu ESCP i izvještavati Banku u skladu sa zahtjevima plana ESCP i uslova pravnog sporazuma, a Banka će sprovoditi monitoring i implementaciju i ocjenjivati napredak i završetak materijalnih mjera i radnji tokom implementacije Projekta</w:t>
      </w:r>
      <w:r w:rsidR="004E7CEA" w:rsidRPr="001C6FFA">
        <w:rPr>
          <w:rFonts w:ascii="Calibri" w:hAnsi="Calibri"/>
          <w:lang w:val="sr-Latn-BA"/>
        </w:rPr>
        <w:t xml:space="preserve">. </w:t>
      </w:r>
    </w:p>
    <w:p w14:paraId="4327BA82" w14:textId="6424808F" w:rsidR="00F61F64" w:rsidRPr="001C6FFA" w:rsidRDefault="00602B9D" w:rsidP="00602B9D">
      <w:pPr>
        <w:pStyle w:val="ListParagraph"/>
        <w:numPr>
          <w:ilvl w:val="0"/>
          <w:numId w:val="16"/>
        </w:numPr>
        <w:rPr>
          <w:rFonts w:ascii="Calibri" w:hAnsi="Calibri"/>
          <w:lang w:val="sr-Latn-BA"/>
        </w:rPr>
      </w:pPr>
      <w:r w:rsidRPr="001C6FFA">
        <w:rPr>
          <w:rFonts w:ascii="Calibri" w:hAnsi="Calibri"/>
          <w:lang w:val="sr-Latn-BA"/>
        </w:rPr>
        <w:t>Prema dogovoru Banke i Vijeća ministara BiH, ovaj plan ESCP se može revidirati s vremena na vrijeme tokom implementacije Projekta, kako bi odražavao prilagodljivo upravljanje promjenama Projekta i nepredviđenim okolnostima ili kao odgovor na procjenu učinka Projekta koja se provodi u okviru samog plana ESCP. U takvim okolnostima, Vijeće ministara BiH će se sa Bankom dogovoriti o promjenama i ažurirati ESCP kako bi odražavao takve promjene. Sporazum o izmjenama plana ESCP će biti dokumentovan razmjenom potpisanih pisama između Banke i Vijeća ministara BiH. Vijeće ministara BiH će bez odlaganja objaviti ažurirani plan ESCP</w:t>
      </w:r>
      <w:r w:rsidR="00301D4F" w:rsidRPr="001C6FFA">
        <w:rPr>
          <w:rFonts w:ascii="Calibri" w:hAnsi="Calibri"/>
          <w:lang w:val="sr-Latn-BA"/>
        </w:rPr>
        <w:t>.</w:t>
      </w:r>
      <w:r w:rsidR="001722BA" w:rsidRPr="001C6FFA">
        <w:rPr>
          <w:rFonts w:ascii="Calibri" w:hAnsi="Calibri"/>
          <w:lang w:val="sr-Latn-BA"/>
        </w:rPr>
        <w:t xml:space="preserve"> </w:t>
      </w:r>
    </w:p>
    <w:p w14:paraId="2EFFCA96" w14:textId="2B3DD34F" w:rsidR="00C35CAD" w:rsidRPr="001C6FFA" w:rsidRDefault="00602B9D" w:rsidP="00602B9D">
      <w:pPr>
        <w:pStyle w:val="ListParagraph"/>
        <w:numPr>
          <w:ilvl w:val="0"/>
          <w:numId w:val="16"/>
        </w:numPr>
        <w:rPr>
          <w:rFonts w:ascii="Calibri" w:hAnsi="Calibri"/>
          <w:iCs/>
          <w:lang w:val="sr-Latn-BA"/>
        </w:rPr>
      </w:pPr>
      <w:r w:rsidRPr="001C6FFA">
        <w:rPr>
          <w:rFonts w:ascii="Calibri" w:hAnsi="Calibri"/>
          <w:lang w:val="sr-Latn-BA"/>
        </w:rPr>
        <w:t>Ako promjene Projekta, nepredviđene okolnosti ili učinak Projekta rezultuju promjenama rizika i uticaja tokom implementacije Projekta, Vijeće ministara BiH će po potrebi obezbijediti dodatna sredstva za implementaciju radnji i mjera za rješavanje takvih rizika i uticaja, što može uključivati uticaje na životnu sredinu, zdravlje i bezb</w:t>
      </w:r>
      <w:r w:rsidR="001C6FFA">
        <w:rPr>
          <w:rFonts w:ascii="Calibri" w:hAnsi="Calibri"/>
          <w:lang w:val="sr-Latn-BA"/>
        </w:rPr>
        <w:t>j</w:t>
      </w:r>
      <w:r w:rsidRPr="001C6FFA">
        <w:rPr>
          <w:rFonts w:ascii="Calibri" w:hAnsi="Calibri"/>
          <w:lang w:val="sr-Latn-BA"/>
        </w:rPr>
        <w:t>ednost ili rizike vezane za rad</w:t>
      </w:r>
      <w:r w:rsidR="00561847" w:rsidRPr="001C6FFA">
        <w:rPr>
          <w:rFonts w:cstheme="minorHAnsi"/>
          <w:iCs/>
          <w:lang w:val="sr-Latn-BA"/>
        </w:rPr>
        <w:t>.</w:t>
      </w:r>
    </w:p>
    <w:p w14:paraId="2EF66337" w14:textId="596D808E" w:rsidR="00F90F25" w:rsidRPr="001C6FFA" w:rsidRDefault="00F90F25" w:rsidP="00205AEC">
      <w:pPr>
        <w:pStyle w:val="ListParagraph"/>
        <w:numPr>
          <w:ilvl w:val="0"/>
          <w:numId w:val="16"/>
        </w:numPr>
        <w:rPr>
          <w:rFonts w:ascii="Calibri" w:hAnsi="Calibri"/>
          <w:lang w:val="sr-Latn-BA"/>
        </w:rPr>
      </w:pPr>
      <w:r w:rsidRPr="001C6FFA">
        <w:rPr>
          <w:rFonts w:ascii="Calibri" w:hAnsi="Calibri"/>
          <w:lang w:val="sr-Latn-BA"/>
        </w:rPr>
        <w:lastRenderedPageBreak/>
        <w:t xml:space="preserve">Skup dokumenata koji će voditi daljnji due diligence pregled E&amp;S pitana tokom implementacije pod-projekta na osnovu Okvira E&amp;S WB iz 2018. godine, uključujući (ii) ovaj ESCP, (ii) Okvir upravljanja životnom sredinom i socijalnim pitanjima, (iii) Plan angažmana interesnih strana, (iv) Okvir politike raseljavanja i (v) Plan upravljanja radom, objelodanjeni su javnosti u tri zemlje. Dokumenti su objavljeni </w:t>
      </w:r>
      <w:r w:rsidR="00F52A16">
        <w:rPr>
          <w:rFonts w:ascii="Calibri" w:hAnsi="Calibri"/>
          <w:lang w:val="sr-Latn-BA"/>
        </w:rPr>
        <w:t>02</w:t>
      </w:r>
      <w:r w:rsidRPr="001C6FFA">
        <w:rPr>
          <w:rFonts w:ascii="Calibri" w:hAnsi="Calibri"/>
          <w:lang w:val="sr-Latn-BA"/>
        </w:rPr>
        <w:t xml:space="preserve">. marta 2023. godine, a javna rasprava je održana </w:t>
      </w:r>
      <w:r w:rsidR="00F52A16">
        <w:rPr>
          <w:rFonts w:ascii="Calibri" w:hAnsi="Calibri"/>
          <w:lang w:val="sr-Latn-BA"/>
        </w:rPr>
        <w:t>16</w:t>
      </w:r>
      <w:r w:rsidRPr="001C6FFA">
        <w:rPr>
          <w:rFonts w:ascii="Calibri" w:hAnsi="Calibri"/>
          <w:lang w:val="sr-Latn-BA"/>
        </w:rPr>
        <w:t>. marta 2023. godine u Sarajevu i Brčkom.</w:t>
      </w:r>
    </w:p>
    <w:p w14:paraId="662AEE8E" w14:textId="6631899D" w:rsidR="00381CFE" w:rsidRPr="001C6FFA" w:rsidRDefault="00381CFE" w:rsidP="00205AEC">
      <w:pPr>
        <w:pStyle w:val="ListParagraph"/>
        <w:numPr>
          <w:ilvl w:val="0"/>
          <w:numId w:val="16"/>
        </w:numPr>
        <w:rPr>
          <w:rFonts w:ascii="Calibri" w:hAnsi="Calibri"/>
          <w:lang w:val="sr-Latn-BA"/>
        </w:rPr>
        <w:sectPr w:rsidR="00381CFE" w:rsidRPr="001C6FFA"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1C6FFA"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7091A1C7" w:rsidR="00ED3D08" w:rsidRPr="001C6FFA" w:rsidRDefault="001C6FFA" w:rsidP="005D394E">
            <w:pPr>
              <w:keepLines/>
              <w:widowControl w:val="0"/>
              <w:rPr>
                <w:rFonts w:cstheme="minorHAnsi"/>
                <w:b/>
                <w:sz w:val="20"/>
                <w:szCs w:val="20"/>
                <w:lang w:val="sr-Latn-BA"/>
              </w:rPr>
            </w:pPr>
            <w:r>
              <w:rPr>
                <w:rFonts w:cstheme="minorHAnsi"/>
                <w:b/>
                <w:sz w:val="20"/>
                <w:szCs w:val="20"/>
                <w:lang w:val="sr-Latn-BA"/>
              </w:rPr>
              <w:lastRenderedPageBreak/>
              <w:t>MATERIJALNE MJERE I RADNJE</w:t>
            </w:r>
            <w:r w:rsidR="00C549B1" w:rsidRPr="001C6FFA">
              <w:rPr>
                <w:rFonts w:cstheme="minorHAnsi"/>
                <w:b/>
                <w:sz w:val="20"/>
                <w:szCs w:val="20"/>
                <w:lang w:val="sr-Latn-BA"/>
              </w:rPr>
              <w:t xml:space="preserve"> </w:t>
            </w:r>
            <w:r w:rsidR="00ED3D08" w:rsidRPr="001C6FFA">
              <w:rPr>
                <w:rFonts w:cstheme="minorHAnsi"/>
                <w:b/>
                <w:sz w:val="20"/>
                <w:szCs w:val="20"/>
                <w:lang w:val="sr-Latn-BA"/>
              </w:rPr>
              <w:t xml:space="preserve"> </w:t>
            </w:r>
          </w:p>
        </w:tc>
        <w:tc>
          <w:tcPr>
            <w:tcW w:w="3780" w:type="dxa"/>
            <w:tcBorders>
              <w:top w:val="single" w:sz="4" w:space="0" w:color="000000"/>
            </w:tcBorders>
            <w:shd w:val="clear" w:color="auto" w:fill="C5E0B3" w:themeFill="accent6" w:themeFillTint="66"/>
          </w:tcPr>
          <w:p w14:paraId="6787B6F2" w14:textId="1C8702B5" w:rsidR="00ED3D08" w:rsidRPr="001C6FFA" w:rsidRDefault="001C6FFA" w:rsidP="005D394E">
            <w:pPr>
              <w:keepLines/>
              <w:widowControl w:val="0"/>
              <w:jc w:val="center"/>
              <w:rPr>
                <w:rFonts w:cstheme="minorHAnsi"/>
                <w:b/>
                <w:sz w:val="20"/>
                <w:szCs w:val="20"/>
                <w:lang w:val="sr-Latn-BA"/>
              </w:rPr>
            </w:pPr>
            <w:r>
              <w:rPr>
                <w:rFonts w:cstheme="minorHAnsi"/>
                <w:b/>
                <w:sz w:val="20"/>
                <w:szCs w:val="20"/>
                <w:lang w:val="sr-Latn-BA"/>
              </w:rPr>
              <w:t>VREMENSKI OKVIR</w:t>
            </w:r>
          </w:p>
          <w:p w14:paraId="0F9A1F85" w14:textId="12ABE548" w:rsidR="00C549B1" w:rsidRPr="001C6FFA" w:rsidRDefault="00C549B1" w:rsidP="005D394E">
            <w:pPr>
              <w:keepLines/>
              <w:widowControl w:val="0"/>
              <w:rPr>
                <w:rFonts w:cstheme="minorHAnsi"/>
                <w:b/>
                <w:sz w:val="20"/>
                <w:szCs w:val="20"/>
                <w:lang w:val="sr-Latn-BA"/>
              </w:rPr>
            </w:pPr>
          </w:p>
        </w:tc>
        <w:tc>
          <w:tcPr>
            <w:tcW w:w="3690" w:type="dxa"/>
            <w:tcBorders>
              <w:top w:val="single" w:sz="4" w:space="0" w:color="000000"/>
            </w:tcBorders>
            <w:shd w:val="clear" w:color="auto" w:fill="C5E0B3" w:themeFill="accent6" w:themeFillTint="66"/>
          </w:tcPr>
          <w:p w14:paraId="26B7F86D" w14:textId="563B255D" w:rsidR="00ED3D08" w:rsidRPr="001C6FFA" w:rsidRDefault="001C6FFA" w:rsidP="005D394E">
            <w:pPr>
              <w:keepLines/>
              <w:widowControl w:val="0"/>
              <w:rPr>
                <w:rFonts w:cstheme="minorHAnsi"/>
                <w:b/>
                <w:sz w:val="20"/>
                <w:szCs w:val="20"/>
                <w:lang w:val="sr-Latn-BA"/>
              </w:rPr>
            </w:pPr>
            <w:r>
              <w:rPr>
                <w:rFonts w:cstheme="minorHAnsi"/>
                <w:b/>
                <w:sz w:val="20"/>
                <w:szCs w:val="20"/>
                <w:lang w:val="sr-Latn-BA"/>
              </w:rPr>
              <w:t>ODGOVORNI ENTITET / NADLEŽNA INSTITUCIJA</w:t>
            </w:r>
            <w:r w:rsidR="00C549B1" w:rsidRPr="001C6FFA">
              <w:rPr>
                <w:rFonts w:cstheme="minorHAnsi"/>
                <w:b/>
                <w:sz w:val="20"/>
                <w:szCs w:val="20"/>
                <w:lang w:val="sr-Latn-BA"/>
              </w:rPr>
              <w:t xml:space="preserve"> </w:t>
            </w:r>
          </w:p>
        </w:tc>
      </w:tr>
      <w:tr w:rsidR="00B1244E" w:rsidRPr="001C6FFA"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E74C106" w:rsidR="00B1244E" w:rsidRPr="001C6FFA" w:rsidDel="00777D1F" w:rsidRDefault="00B1244E" w:rsidP="005D394E">
            <w:pPr>
              <w:keepLines/>
              <w:widowControl w:val="0"/>
              <w:rPr>
                <w:rFonts w:cstheme="minorHAnsi"/>
                <w:sz w:val="20"/>
                <w:szCs w:val="20"/>
                <w:lang w:val="sr-Latn-BA"/>
              </w:rPr>
            </w:pPr>
            <w:r w:rsidRPr="001C6FFA">
              <w:rPr>
                <w:rFonts w:cstheme="minorHAnsi"/>
                <w:b/>
                <w:sz w:val="20"/>
                <w:szCs w:val="20"/>
                <w:lang w:val="sr-Latn-BA"/>
              </w:rPr>
              <w:t xml:space="preserve">MONITORING </w:t>
            </w:r>
            <w:r w:rsidR="001C6FFA">
              <w:rPr>
                <w:rFonts w:cstheme="minorHAnsi"/>
                <w:b/>
                <w:sz w:val="20"/>
                <w:szCs w:val="20"/>
                <w:lang w:val="sr-Latn-BA"/>
              </w:rPr>
              <w:t>I IZVJEŠTAVANJE</w:t>
            </w:r>
          </w:p>
        </w:tc>
      </w:tr>
      <w:tr w:rsidR="00502173" w:rsidRPr="001C6FFA" w14:paraId="0FBBB46F" w14:textId="77777777" w:rsidTr="00594521">
        <w:trPr>
          <w:cantSplit/>
          <w:trHeight w:val="20"/>
        </w:trPr>
        <w:tc>
          <w:tcPr>
            <w:tcW w:w="715" w:type="dxa"/>
            <w:tcBorders>
              <w:bottom w:val="single" w:sz="4" w:space="0" w:color="auto"/>
            </w:tcBorders>
          </w:tcPr>
          <w:p w14:paraId="07CC6849" w14:textId="346952FF"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A</w:t>
            </w:r>
          </w:p>
        </w:tc>
        <w:tc>
          <w:tcPr>
            <w:tcW w:w="6120" w:type="dxa"/>
            <w:tcBorders>
              <w:bottom w:val="single" w:sz="4" w:space="0" w:color="auto"/>
            </w:tcBorders>
          </w:tcPr>
          <w:p w14:paraId="6BE45B11" w14:textId="7E5106F9" w:rsidR="00502173" w:rsidRPr="001C6FFA" w:rsidRDefault="001C6FFA" w:rsidP="005D394E">
            <w:pPr>
              <w:keepLines/>
              <w:widowControl w:val="0"/>
              <w:rPr>
                <w:rFonts w:cstheme="minorHAnsi"/>
                <w:sz w:val="20"/>
                <w:szCs w:val="20"/>
                <w:lang w:val="sr-Latn-BA"/>
              </w:rPr>
            </w:pPr>
            <w:r>
              <w:rPr>
                <w:rFonts w:cstheme="minorHAnsi"/>
                <w:b/>
                <w:color w:val="4472C4" w:themeColor="accent1"/>
                <w:sz w:val="20"/>
                <w:szCs w:val="20"/>
                <w:lang w:val="sr-Latn-BA"/>
              </w:rPr>
              <w:t>REDOVNO IZVJEŠTAVANJE</w:t>
            </w:r>
          </w:p>
          <w:p w14:paraId="47C9621B" w14:textId="282CCD38" w:rsidR="00AD6A60" w:rsidRPr="001C6FFA" w:rsidRDefault="00BF16CB" w:rsidP="00BF16CB">
            <w:pPr>
              <w:keepLines/>
              <w:widowControl w:val="0"/>
              <w:rPr>
                <w:rFonts w:cstheme="minorHAnsi"/>
                <w:sz w:val="20"/>
                <w:szCs w:val="20"/>
                <w:lang w:val="sr-Latn-BA"/>
              </w:rPr>
            </w:pPr>
            <w:r w:rsidRPr="00BF16CB">
              <w:rPr>
                <w:rFonts w:cstheme="minorHAnsi"/>
                <w:sz w:val="20"/>
                <w:szCs w:val="20"/>
                <w:lang w:val="sr-Latn-BA"/>
              </w:rPr>
              <w:t>Priprem</w:t>
            </w:r>
            <w:r>
              <w:rPr>
                <w:rFonts w:cstheme="minorHAnsi"/>
                <w:sz w:val="20"/>
                <w:szCs w:val="20"/>
                <w:lang w:val="sr-Latn-BA"/>
              </w:rPr>
              <w:t>a</w:t>
            </w:r>
            <w:r w:rsidRPr="00BF16CB">
              <w:rPr>
                <w:rFonts w:cstheme="minorHAnsi"/>
                <w:sz w:val="20"/>
                <w:szCs w:val="20"/>
                <w:lang w:val="sr-Latn-BA"/>
              </w:rPr>
              <w:t>ti i dostav</w:t>
            </w:r>
            <w:r>
              <w:rPr>
                <w:rFonts w:cstheme="minorHAnsi"/>
                <w:sz w:val="20"/>
                <w:szCs w:val="20"/>
                <w:lang w:val="sr-Latn-BA"/>
              </w:rPr>
              <w:t>lja</w:t>
            </w:r>
            <w:r w:rsidRPr="00BF16CB">
              <w:rPr>
                <w:rFonts w:cstheme="minorHAnsi"/>
                <w:sz w:val="20"/>
                <w:szCs w:val="20"/>
                <w:lang w:val="sr-Latn-BA"/>
              </w:rPr>
              <w:t xml:space="preserve">ti Banci redovne izvještaje o </w:t>
            </w:r>
            <w:r>
              <w:rPr>
                <w:rFonts w:cstheme="minorHAnsi"/>
                <w:sz w:val="20"/>
                <w:szCs w:val="20"/>
                <w:lang w:val="sr-Latn-BA"/>
              </w:rPr>
              <w:t>monitoringu</w:t>
            </w:r>
            <w:r w:rsidRPr="00BF16CB">
              <w:rPr>
                <w:rFonts w:cstheme="minorHAnsi"/>
                <w:sz w:val="20"/>
                <w:szCs w:val="20"/>
                <w:lang w:val="sr-Latn-BA"/>
              </w:rPr>
              <w:t xml:space="preserve"> učinka Projekta na </w:t>
            </w:r>
            <w:r>
              <w:rPr>
                <w:rFonts w:cstheme="minorHAnsi"/>
                <w:sz w:val="20"/>
                <w:szCs w:val="20"/>
                <w:lang w:val="sr-Latn-BA"/>
              </w:rPr>
              <w:t>životnu sredinu, socijalna pitanja</w:t>
            </w:r>
            <w:r w:rsidRPr="00BF16CB">
              <w:rPr>
                <w:rFonts w:cstheme="minorHAnsi"/>
                <w:sz w:val="20"/>
                <w:szCs w:val="20"/>
                <w:lang w:val="sr-Latn-BA"/>
              </w:rPr>
              <w:t xml:space="preserve">, zdravlje i sigurnost (environmental, social, health and safety </w:t>
            </w:r>
            <w:r>
              <w:rPr>
                <w:rFonts w:cstheme="minorHAnsi"/>
                <w:sz w:val="20"/>
                <w:szCs w:val="20"/>
                <w:lang w:val="sr-Latn-BA"/>
              </w:rPr>
              <w:t xml:space="preserve">- </w:t>
            </w:r>
            <w:r w:rsidRPr="00BF16CB">
              <w:rPr>
                <w:rFonts w:cstheme="minorHAnsi"/>
                <w:sz w:val="20"/>
                <w:szCs w:val="20"/>
                <w:lang w:val="sr-Latn-BA"/>
              </w:rPr>
              <w:t xml:space="preserve">ESHS), uključujući, ali ne ograničavajući se na implementaciju </w:t>
            </w:r>
            <w:r>
              <w:rPr>
                <w:rFonts w:cstheme="minorHAnsi"/>
                <w:sz w:val="20"/>
                <w:szCs w:val="20"/>
                <w:lang w:val="sr-Latn-BA"/>
              </w:rPr>
              <w:t xml:space="preserve">plana </w:t>
            </w:r>
            <w:r w:rsidRPr="00BF16CB">
              <w:rPr>
                <w:rFonts w:cstheme="minorHAnsi"/>
                <w:sz w:val="20"/>
                <w:szCs w:val="20"/>
                <w:lang w:val="sr-Latn-BA"/>
              </w:rPr>
              <w:t>ESCP, status pripreme i implementacije dokumenata</w:t>
            </w:r>
            <w:r>
              <w:rPr>
                <w:rFonts w:cstheme="minorHAnsi"/>
                <w:sz w:val="20"/>
                <w:szCs w:val="20"/>
                <w:lang w:val="sr-Latn-BA"/>
              </w:rPr>
              <w:t xml:space="preserve"> o</w:t>
            </w:r>
            <w:r w:rsidRPr="00BF16CB">
              <w:rPr>
                <w:rFonts w:cstheme="minorHAnsi"/>
                <w:sz w:val="20"/>
                <w:szCs w:val="20"/>
                <w:lang w:val="sr-Latn-BA"/>
              </w:rPr>
              <w:t xml:space="preserve"> E&amp;S </w:t>
            </w:r>
            <w:r>
              <w:rPr>
                <w:rFonts w:cstheme="minorHAnsi"/>
                <w:sz w:val="20"/>
                <w:szCs w:val="20"/>
                <w:lang w:val="sr-Latn-BA"/>
              </w:rPr>
              <w:t xml:space="preserve">koji su </w:t>
            </w:r>
            <w:r w:rsidRPr="00BF16CB">
              <w:rPr>
                <w:rFonts w:cstheme="minorHAnsi"/>
                <w:sz w:val="20"/>
                <w:szCs w:val="20"/>
                <w:lang w:val="sr-Latn-BA"/>
              </w:rPr>
              <w:t xml:space="preserve">potrebni prema </w:t>
            </w:r>
            <w:r>
              <w:rPr>
                <w:rFonts w:cstheme="minorHAnsi"/>
                <w:sz w:val="20"/>
                <w:szCs w:val="20"/>
                <w:lang w:val="sr-Latn-BA"/>
              </w:rPr>
              <w:t xml:space="preserve">planu </w:t>
            </w:r>
            <w:r w:rsidRPr="00BF16CB">
              <w:rPr>
                <w:rFonts w:cstheme="minorHAnsi"/>
                <w:sz w:val="20"/>
                <w:szCs w:val="20"/>
                <w:lang w:val="sr-Latn-BA"/>
              </w:rPr>
              <w:t xml:space="preserve">ESCP, aktivnosti angažovanja </w:t>
            </w:r>
            <w:r>
              <w:rPr>
                <w:rFonts w:cstheme="minorHAnsi"/>
                <w:sz w:val="20"/>
                <w:szCs w:val="20"/>
                <w:lang w:val="sr-Latn-BA"/>
              </w:rPr>
              <w:t>interesnih</w:t>
            </w:r>
            <w:r w:rsidRPr="00BF16CB">
              <w:rPr>
                <w:rFonts w:cstheme="minorHAnsi"/>
                <w:sz w:val="20"/>
                <w:szCs w:val="20"/>
                <w:lang w:val="sr-Latn-BA"/>
              </w:rPr>
              <w:t xml:space="preserve"> strana, funkcionisanje mehanizma(</w:t>
            </w:r>
            <w:r>
              <w:rPr>
                <w:rFonts w:cstheme="minorHAnsi"/>
                <w:sz w:val="20"/>
                <w:szCs w:val="20"/>
                <w:lang w:val="sr-Latn-BA"/>
              </w:rPr>
              <w:t>mehanizam</w:t>
            </w:r>
            <w:r w:rsidRPr="00BF16CB">
              <w:rPr>
                <w:rFonts w:cstheme="minorHAnsi"/>
                <w:sz w:val="20"/>
                <w:szCs w:val="20"/>
                <w:lang w:val="sr-Latn-BA"/>
              </w:rPr>
              <w:t>a)</w:t>
            </w:r>
            <w:r>
              <w:rPr>
                <w:rFonts w:cstheme="minorHAnsi"/>
                <w:sz w:val="20"/>
                <w:szCs w:val="20"/>
                <w:lang w:val="sr-Latn-BA"/>
              </w:rPr>
              <w:t xml:space="preserve"> za pritužbe</w:t>
            </w:r>
            <w:r w:rsidRPr="00BF16CB">
              <w:rPr>
                <w:rFonts w:cstheme="minorHAnsi"/>
                <w:sz w:val="20"/>
                <w:szCs w:val="20"/>
                <w:lang w:val="sr-Latn-BA"/>
              </w:rPr>
              <w:t>.</w:t>
            </w:r>
          </w:p>
        </w:tc>
        <w:tc>
          <w:tcPr>
            <w:tcW w:w="3780" w:type="dxa"/>
            <w:tcBorders>
              <w:bottom w:val="single" w:sz="4" w:space="0" w:color="auto"/>
            </w:tcBorders>
          </w:tcPr>
          <w:p w14:paraId="254FB695" w14:textId="3E56365F" w:rsidR="008A2A1C" w:rsidRPr="001C6FFA" w:rsidRDefault="00BF16CB" w:rsidP="008A2A1C">
            <w:pPr>
              <w:keepLines/>
              <w:widowControl w:val="0"/>
              <w:rPr>
                <w:rFonts w:cstheme="minorHAnsi"/>
                <w:sz w:val="20"/>
                <w:szCs w:val="20"/>
                <w:lang w:val="sr-Latn-BA"/>
              </w:rPr>
            </w:pPr>
            <w:r>
              <w:rPr>
                <w:rFonts w:cstheme="minorHAnsi"/>
                <w:sz w:val="20"/>
                <w:szCs w:val="20"/>
                <w:lang w:val="sr-Latn-BA"/>
              </w:rPr>
              <w:t>Polugodišnje u</w:t>
            </w:r>
            <w:r w:rsidR="002C310C">
              <w:rPr>
                <w:rFonts w:cstheme="minorHAnsi"/>
                <w:sz w:val="20"/>
                <w:szCs w:val="20"/>
                <w:lang w:val="sr-Latn-BA"/>
              </w:rPr>
              <w:t xml:space="preserve"> toku cijele implementacije projekta</w:t>
            </w:r>
            <w:r w:rsidR="008A2A1C" w:rsidRPr="001C6FFA">
              <w:rPr>
                <w:rFonts w:cstheme="minorHAnsi"/>
                <w:sz w:val="20"/>
                <w:szCs w:val="20"/>
                <w:lang w:val="sr-Latn-BA"/>
              </w:rPr>
              <w:t xml:space="preserve">. </w:t>
            </w:r>
          </w:p>
          <w:p w14:paraId="1F80A53C" w14:textId="77777777" w:rsidR="008A2A1C" w:rsidRPr="001C6FFA" w:rsidRDefault="008A2A1C" w:rsidP="005D394E">
            <w:pPr>
              <w:keepLines/>
              <w:widowControl w:val="0"/>
              <w:rPr>
                <w:rFonts w:eastAsia="Times New Roman" w:cstheme="minorHAnsi"/>
                <w:bCs/>
                <w:i/>
                <w:sz w:val="20"/>
                <w:szCs w:val="20"/>
                <w:lang w:val="sr-Latn-BA"/>
              </w:rPr>
            </w:pPr>
          </w:p>
          <w:p w14:paraId="19A80186" w14:textId="6C83C710" w:rsidR="00502173" w:rsidRPr="001C6FFA" w:rsidRDefault="00502173" w:rsidP="005D394E">
            <w:pPr>
              <w:keepLines/>
              <w:widowControl w:val="0"/>
              <w:rPr>
                <w:rFonts w:cstheme="minorHAnsi"/>
                <w:i/>
                <w:sz w:val="20"/>
                <w:szCs w:val="20"/>
                <w:lang w:val="sr-Latn-BA"/>
              </w:rPr>
            </w:pPr>
          </w:p>
        </w:tc>
        <w:tc>
          <w:tcPr>
            <w:tcW w:w="3690" w:type="dxa"/>
            <w:tcBorders>
              <w:bottom w:val="single" w:sz="4" w:space="0" w:color="auto"/>
            </w:tcBorders>
          </w:tcPr>
          <w:p w14:paraId="47394D9D" w14:textId="0A8D3729" w:rsidR="00C06373" w:rsidRPr="001C6FFA" w:rsidRDefault="006C587D" w:rsidP="00C06373">
            <w:pPr>
              <w:keepLines/>
              <w:widowControl w:val="0"/>
              <w:rPr>
                <w:rFonts w:cstheme="minorHAnsi"/>
                <w:iCs/>
                <w:sz w:val="20"/>
                <w:szCs w:val="20"/>
                <w:lang w:val="sr-Latn-BA"/>
              </w:rPr>
            </w:pPr>
            <w:r>
              <w:rPr>
                <w:rFonts w:cstheme="minorHAnsi"/>
                <w:iCs/>
                <w:sz w:val="20"/>
                <w:szCs w:val="20"/>
                <w:lang w:val="sr-Latn-BA"/>
              </w:rPr>
              <w:t xml:space="preserve">Jedinica </w:t>
            </w:r>
            <w:r w:rsidR="0025203E" w:rsidRPr="0025203E">
              <w:rPr>
                <w:rFonts w:cstheme="minorHAnsi"/>
                <w:iCs/>
                <w:sz w:val="20"/>
                <w:szCs w:val="20"/>
                <w:lang w:val="sr-Latn-BA"/>
              </w:rPr>
              <w:t xml:space="preserve">PIU Federalnog ministarstva poljoprivrede, vodoprivrede i šumarstva,  Jedinica za implementaciju međunarodnih projekata Brčko Distrikta (I/PIU), te </w:t>
            </w:r>
            <w:r>
              <w:rPr>
                <w:rFonts w:cstheme="minorHAnsi"/>
                <w:iCs/>
                <w:sz w:val="20"/>
                <w:szCs w:val="20"/>
                <w:lang w:val="sr-Latn-BA"/>
              </w:rPr>
              <w:t xml:space="preserve">Jedinica </w:t>
            </w:r>
            <w:r w:rsidR="0025203E" w:rsidRPr="0025203E">
              <w:rPr>
                <w:rFonts w:cstheme="minorHAnsi"/>
                <w:iCs/>
                <w:sz w:val="20"/>
                <w:szCs w:val="20"/>
                <w:lang w:val="sr-Latn-BA"/>
              </w:rPr>
              <w:t xml:space="preserve">PIU Ministarstva komunikacija i prometa BiH  </w:t>
            </w:r>
          </w:p>
          <w:p w14:paraId="5D4F34D0" w14:textId="18D4BD2A" w:rsidR="00502173" w:rsidRPr="001C6FFA" w:rsidRDefault="00502173" w:rsidP="00C06373">
            <w:pPr>
              <w:keepLines/>
              <w:widowControl w:val="0"/>
              <w:rPr>
                <w:rFonts w:cstheme="minorHAnsi"/>
                <w:iCs/>
                <w:sz w:val="20"/>
                <w:szCs w:val="20"/>
                <w:lang w:val="sr-Latn-BA"/>
              </w:rPr>
            </w:pPr>
          </w:p>
        </w:tc>
      </w:tr>
      <w:tr w:rsidR="00502173" w:rsidRPr="001C6FFA" w14:paraId="60FD2891" w14:textId="77777777" w:rsidTr="00594521">
        <w:trPr>
          <w:cantSplit/>
          <w:trHeight w:val="20"/>
        </w:trPr>
        <w:tc>
          <w:tcPr>
            <w:tcW w:w="715" w:type="dxa"/>
            <w:tcBorders>
              <w:bottom w:val="single" w:sz="4" w:space="0" w:color="000000"/>
            </w:tcBorders>
          </w:tcPr>
          <w:p w14:paraId="2F05AFC3" w14:textId="47A1D861"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B</w:t>
            </w:r>
          </w:p>
        </w:tc>
        <w:tc>
          <w:tcPr>
            <w:tcW w:w="6120" w:type="dxa"/>
            <w:tcBorders>
              <w:bottom w:val="single" w:sz="4" w:space="0" w:color="000000"/>
            </w:tcBorders>
          </w:tcPr>
          <w:p w14:paraId="44CDEC46" w14:textId="72F08FDE" w:rsidR="00E94EA7" w:rsidRPr="001C6FFA" w:rsidRDefault="001C6FFA" w:rsidP="005D394E">
            <w:pPr>
              <w:pStyle w:val="ModelNrmlSingle"/>
              <w:keepLines/>
              <w:widowControl w:val="0"/>
              <w:spacing w:after="0"/>
              <w:ind w:firstLine="0"/>
              <w:jc w:val="left"/>
              <w:rPr>
                <w:rFonts w:asciiTheme="minorHAnsi" w:hAnsiTheme="minorHAnsi" w:cstheme="minorHAnsi"/>
                <w:bCs/>
                <w:color w:val="4472C4" w:themeColor="accent1"/>
                <w:sz w:val="20"/>
                <w:lang w:val="sr-Latn-BA"/>
              </w:rPr>
            </w:pPr>
            <w:r>
              <w:rPr>
                <w:rFonts w:asciiTheme="minorHAnsi" w:hAnsiTheme="minorHAnsi" w:cstheme="minorHAnsi"/>
                <w:b/>
                <w:bCs/>
                <w:color w:val="4472C4" w:themeColor="accent1"/>
                <w:sz w:val="20"/>
                <w:lang w:val="sr-Latn-BA"/>
              </w:rPr>
              <w:t>INCIDENTI I NESREĆNI SLUČAJEVI</w:t>
            </w:r>
          </w:p>
          <w:p w14:paraId="0834907A" w14:textId="6EEA26AB" w:rsidR="00AD6A60" w:rsidRPr="001C6FFA" w:rsidRDefault="0025203E" w:rsidP="0025203E">
            <w:pPr>
              <w:pStyle w:val="ModelNrmlSingle"/>
              <w:keepLines/>
              <w:widowControl w:val="0"/>
              <w:spacing w:after="0"/>
              <w:ind w:firstLine="0"/>
              <w:jc w:val="left"/>
              <w:rPr>
                <w:rFonts w:asciiTheme="minorHAnsi" w:hAnsiTheme="minorHAnsi" w:cstheme="minorHAnsi"/>
                <w:sz w:val="20"/>
                <w:lang w:val="sr-Latn-BA"/>
              </w:rPr>
            </w:pPr>
            <w:r>
              <w:rPr>
                <w:rFonts w:asciiTheme="minorHAnsi" w:hAnsiTheme="minorHAnsi" w:cstheme="minorHAnsi"/>
                <w:bCs/>
                <w:sz w:val="20"/>
                <w:lang w:val="sr-Latn-BA"/>
              </w:rPr>
              <w:t>Bez odlaganja obavijestiti</w:t>
            </w:r>
            <w:r w:rsidRPr="0025203E">
              <w:rPr>
                <w:rFonts w:asciiTheme="minorHAnsi" w:hAnsiTheme="minorHAnsi" w:cstheme="minorHAnsi"/>
                <w:bCs/>
                <w:sz w:val="20"/>
                <w:lang w:val="sr-Latn-BA"/>
              </w:rPr>
              <w:t xml:space="preserve"> Banku o svakom incidentu ili nesreć</w:t>
            </w:r>
            <w:r>
              <w:rPr>
                <w:rFonts w:asciiTheme="minorHAnsi" w:hAnsiTheme="minorHAnsi" w:cstheme="minorHAnsi"/>
                <w:bCs/>
                <w:sz w:val="20"/>
                <w:lang w:val="sr-Latn-BA"/>
              </w:rPr>
              <w:t>nom slučaju</w:t>
            </w:r>
            <w:r w:rsidRPr="0025203E">
              <w:rPr>
                <w:rFonts w:asciiTheme="minorHAnsi" w:hAnsiTheme="minorHAnsi" w:cstheme="minorHAnsi"/>
                <w:bCs/>
                <w:sz w:val="20"/>
                <w:lang w:val="sr-Latn-BA"/>
              </w:rPr>
              <w:t xml:space="preserve"> u vezi s Projektom koji ima, ili je vjerovatno da će imati značajan negativan ut</w:t>
            </w:r>
            <w:r>
              <w:rPr>
                <w:rFonts w:asciiTheme="minorHAnsi" w:hAnsiTheme="minorHAnsi" w:cstheme="minorHAnsi"/>
                <w:bCs/>
                <w:sz w:val="20"/>
                <w:lang w:val="sr-Latn-BA"/>
              </w:rPr>
              <w:t>i</w:t>
            </w:r>
            <w:r w:rsidRPr="0025203E">
              <w:rPr>
                <w:rFonts w:asciiTheme="minorHAnsi" w:hAnsiTheme="minorHAnsi" w:cstheme="minorHAnsi"/>
                <w:bCs/>
                <w:sz w:val="20"/>
                <w:lang w:val="sr-Latn-BA"/>
              </w:rPr>
              <w:t xml:space="preserve">caj na </w:t>
            </w:r>
            <w:r>
              <w:rPr>
                <w:rFonts w:asciiTheme="minorHAnsi" w:hAnsiTheme="minorHAnsi" w:cstheme="minorHAnsi"/>
                <w:bCs/>
                <w:sz w:val="20"/>
                <w:lang w:val="sr-Latn-BA"/>
              </w:rPr>
              <w:t>životnu sredinu</w:t>
            </w:r>
            <w:r w:rsidRPr="0025203E">
              <w:rPr>
                <w:rFonts w:asciiTheme="minorHAnsi" w:hAnsiTheme="minorHAnsi" w:cstheme="minorHAnsi"/>
                <w:bCs/>
                <w:sz w:val="20"/>
                <w:lang w:val="sr-Latn-BA"/>
              </w:rPr>
              <w:t>, pogođene zajednice, javnost ili radnike, uključujući bilo koje slučajno izlivanje koje može uzrokovati zagađenje zemljišta/vode, pitanja eksproprijacije, nesreć</w:t>
            </w:r>
            <w:r>
              <w:rPr>
                <w:rFonts w:asciiTheme="minorHAnsi" w:hAnsiTheme="minorHAnsi" w:cstheme="minorHAnsi"/>
                <w:bCs/>
                <w:sz w:val="20"/>
                <w:lang w:val="sr-Latn-BA"/>
              </w:rPr>
              <w:t>ne slučajeve</w:t>
            </w:r>
            <w:r w:rsidRPr="0025203E">
              <w:rPr>
                <w:rFonts w:asciiTheme="minorHAnsi" w:hAnsiTheme="minorHAnsi" w:cstheme="minorHAnsi"/>
                <w:bCs/>
                <w:sz w:val="20"/>
                <w:lang w:val="sr-Latn-BA"/>
              </w:rPr>
              <w:t xml:space="preserve"> u koje su uključeni radnici ili pripadnici </w:t>
            </w:r>
            <w:r>
              <w:rPr>
                <w:rFonts w:asciiTheme="minorHAnsi" w:hAnsiTheme="minorHAnsi" w:cstheme="minorHAnsi"/>
                <w:bCs/>
                <w:sz w:val="20"/>
                <w:lang w:val="sr-Latn-BA"/>
              </w:rPr>
              <w:t>pogođenih</w:t>
            </w:r>
            <w:r w:rsidRPr="0025203E">
              <w:rPr>
                <w:rFonts w:asciiTheme="minorHAnsi" w:hAnsiTheme="minorHAnsi" w:cstheme="minorHAnsi"/>
                <w:bCs/>
                <w:sz w:val="20"/>
                <w:lang w:val="sr-Latn-BA"/>
              </w:rPr>
              <w:t xml:space="preserve"> zajednica, pitanja rada, itd. Nave</w:t>
            </w:r>
            <w:r>
              <w:rPr>
                <w:rFonts w:asciiTheme="minorHAnsi" w:hAnsiTheme="minorHAnsi" w:cstheme="minorHAnsi"/>
                <w:bCs/>
                <w:sz w:val="20"/>
                <w:lang w:val="sr-Latn-BA"/>
              </w:rPr>
              <w:t>sti</w:t>
            </w:r>
            <w:r w:rsidRPr="0025203E">
              <w:rPr>
                <w:rFonts w:asciiTheme="minorHAnsi" w:hAnsiTheme="minorHAnsi" w:cstheme="minorHAnsi"/>
                <w:bCs/>
                <w:sz w:val="20"/>
                <w:lang w:val="sr-Latn-BA"/>
              </w:rPr>
              <w:t xml:space="preserve"> dovoljno </w:t>
            </w:r>
            <w:r>
              <w:rPr>
                <w:rFonts w:asciiTheme="minorHAnsi" w:hAnsiTheme="minorHAnsi" w:cstheme="minorHAnsi"/>
                <w:bCs/>
                <w:sz w:val="20"/>
                <w:lang w:val="sr-Latn-BA"/>
              </w:rPr>
              <w:t>pojedinosti</w:t>
            </w:r>
            <w:r w:rsidRPr="0025203E">
              <w:rPr>
                <w:rFonts w:asciiTheme="minorHAnsi" w:hAnsiTheme="minorHAnsi" w:cstheme="minorHAnsi"/>
                <w:bCs/>
                <w:sz w:val="20"/>
                <w:lang w:val="sr-Latn-BA"/>
              </w:rPr>
              <w:t xml:space="preserve"> u vezi sa incidentom ili nesreć</w:t>
            </w:r>
            <w:r>
              <w:rPr>
                <w:rFonts w:asciiTheme="minorHAnsi" w:hAnsiTheme="minorHAnsi" w:cstheme="minorHAnsi"/>
                <w:bCs/>
                <w:sz w:val="20"/>
                <w:lang w:val="sr-Latn-BA"/>
              </w:rPr>
              <w:t>nim slučajem</w:t>
            </w:r>
            <w:r w:rsidRPr="0025203E">
              <w:rPr>
                <w:rFonts w:asciiTheme="minorHAnsi" w:hAnsiTheme="minorHAnsi" w:cstheme="minorHAnsi"/>
                <w:bCs/>
                <w:sz w:val="20"/>
                <w:lang w:val="sr-Latn-BA"/>
              </w:rPr>
              <w:t xml:space="preserve">, navodeći hitne mjere koje su preduzete ili koje se planiraju poduzeti za rješavanje istog, i sve informacije koje daju bilo koji </w:t>
            </w:r>
            <w:r>
              <w:rPr>
                <w:rFonts w:asciiTheme="minorHAnsi" w:hAnsiTheme="minorHAnsi" w:cstheme="minorHAnsi"/>
                <w:bCs/>
                <w:sz w:val="20"/>
                <w:lang w:val="sr-Latn-BA"/>
              </w:rPr>
              <w:t>i</w:t>
            </w:r>
            <w:r w:rsidRPr="0025203E">
              <w:rPr>
                <w:rFonts w:asciiTheme="minorHAnsi" w:hAnsiTheme="minorHAnsi" w:cstheme="minorHAnsi"/>
                <w:bCs/>
                <w:sz w:val="20"/>
                <w:lang w:val="sr-Latn-BA"/>
              </w:rPr>
              <w:t>zvođač i nadzorni subjekt, prema potrebi. Nakon toga, na zahtjev Banke, sačiniti izvještaj o incidentu ili nesreć</w:t>
            </w:r>
            <w:r>
              <w:rPr>
                <w:rFonts w:asciiTheme="minorHAnsi" w:hAnsiTheme="minorHAnsi" w:cstheme="minorHAnsi"/>
                <w:bCs/>
                <w:sz w:val="20"/>
                <w:lang w:val="sr-Latn-BA"/>
              </w:rPr>
              <w:t>nom slučaju</w:t>
            </w:r>
            <w:r w:rsidRPr="0025203E">
              <w:rPr>
                <w:rFonts w:asciiTheme="minorHAnsi" w:hAnsiTheme="minorHAnsi" w:cstheme="minorHAnsi"/>
                <w:bCs/>
                <w:sz w:val="20"/>
                <w:lang w:val="sr-Latn-BA"/>
              </w:rPr>
              <w:t xml:space="preserve"> i predložiti mjere za spr</w:t>
            </w:r>
            <w:r>
              <w:rPr>
                <w:rFonts w:asciiTheme="minorHAnsi" w:hAnsiTheme="minorHAnsi" w:cstheme="minorHAnsi"/>
                <w:bCs/>
                <w:sz w:val="20"/>
                <w:lang w:val="sr-Latn-BA"/>
              </w:rPr>
              <w:t>j</w:t>
            </w:r>
            <w:r w:rsidRPr="0025203E">
              <w:rPr>
                <w:rFonts w:asciiTheme="minorHAnsi" w:hAnsiTheme="minorHAnsi" w:cstheme="minorHAnsi"/>
                <w:bCs/>
                <w:sz w:val="20"/>
                <w:lang w:val="sr-Latn-BA"/>
              </w:rPr>
              <w:t>ečavanje njegovog ponavljanja.</w:t>
            </w:r>
          </w:p>
        </w:tc>
        <w:tc>
          <w:tcPr>
            <w:tcW w:w="3780" w:type="dxa"/>
            <w:tcBorders>
              <w:bottom w:val="single" w:sz="4" w:space="0" w:color="000000"/>
            </w:tcBorders>
          </w:tcPr>
          <w:p w14:paraId="0C1814A6" w14:textId="7DA8DB34" w:rsidR="00BF16CB" w:rsidRPr="00BF16CB" w:rsidRDefault="00BF16CB" w:rsidP="00BF16CB">
            <w:pPr>
              <w:keepLines/>
              <w:widowControl w:val="0"/>
              <w:rPr>
                <w:rFonts w:eastAsia="Times New Roman" w:cstheme="minorHAnsi"/>
                <w:bCs/>
                <w:sz w:val="20"/>
                <w:szCs w:val="20"/>
                <w:lang w:val="sr-Latn-BA"/>
              </w:rPr>
            </w:pPr>
            <w:r w:rsidRPr="00BF16CB">
              <w:rPr>
                <w:rFonts w:eastAsia="Times New Roman" w:cstheme="minorHAnsi"/>
                <w:bCs/>
                <w:sz w:val="20"/>
                <w:szCs w:val="20"/>
                <w:lang w:val="sr-Latn-BA"/>
              </w:rPr>
              <w:t>Obav</w:t>
            </w:r>
            <w:r>
              <w:rPr>
                <w:rFonts w:eastAsia="Times New Roman" w:cstheme="minorHAnsi"/>
                <w:bCs/>
                <w:sz w:val="20"/>
                <w:szCs w:val="20"/>
                <w:lang w:val="sr-Latn-BA"/>
              </w:rPr>
              <w:t>ijestiti</w:t>
            </w:r>
            <w:r w:rsidRPr="00BF16CB">
              <w:rPr>
                <w:rFonts w:eastAsia="Times New Roman" w:cstheme="minorHAnsi"/>
                <w:bCs/>
                <w:sz w:val="20"/>
                <w:szCs w:val="20"/>
                <w:lang w:val="sr-Latn-BA"/>
              </w:rPr>
              <w:t xml:space="preserve"> Banku u roku od 48 sati nakon saznanja o incidentu ili nesreć</w:t>
            </w:r>
            <w:r>
              <w:rPr>
                <w:rFonts w:eastAsia="Times New Roman" w:cstheme="minorHAnsi"/>
                <w:bCs/>
                <w:sz w:val="20"/>
                <w:szCs w:val="20"/>
                <w:lang w:val="sr-Latn-BA"/>
              </w:rPr>
              <w:t>nom slučaju</w:t>
            </w:r>
            <w:r w:rsidRPr="00BF16CB">
              <w:rPr>
                <w:rFonts w:eastAsia="Times New Roman" w:cstheme="minorHAnsi"/>
                <w:bCs/>
                <w:sz w:val="20"/>
                <w:szCs w:val="20"/>
                <w:lang w:val="sr-Latn-BA"/>
              </w:rPr>
              <w:t>.</w:t>
            </w:r>
          </w:p>
          <w:p w14:paraId="12DCC893" w14:textId="77777777" w:rsidR="00BF16CB" w:rsidRPr="00BF16CB" w:rsidRDefault="00BF16CB" w:rsidP="00BF16CB">
            <w:pPr>
              <w:keepLines/>
              <w:widowControl w:val="0"/>
              <w:rPr>
                <w:rFonts w:eastAsia="Times New Roman" w:cstheme="minorHAnsi"/>
                <w:bCs/>
                <w:sz w:val="20"/>
                <w:szCs w:val="20"/>
                <w:lang w:val="sr-Latn-BA"/>
              </w:rPr>
            </w:pPr>
          </w:p>
          <w:p w14:paraId="4077096F" w14:textId="77B1D070" w:rsidR="00502173" w:rsidRPr="001C6FFA" w:rsidRDefault="00BF16CB" w:rsidP="00BF16CB">
            <w:pPr>
              <w:keepLines/>
              <w:widowControl w:val="0"/>
              <w:rPr>
                <w:rFonts w:cstheme="minorHAnsi"/>
                <w:i/>
                <w:sz w:val="20"/>
                <w:szCs w:val="20"/>
                <w:lang w:val="sr-Latn-BA"/>
              </w:rPr>
            </w:pPr>
            <w:r w:rsidRPr="00BF16CB">
              <w:rPr>
                <w:rFonts w:eastAsia="Times New Roman" w:cstheme="minorHAnsi"/>
                <w:bCs/>
                <w:sz w:val="20"/>
                <w:szCs w:val="20"/>
                <w:lang w:val="sr-Latn-BA"/>
              </w:rPr>
              <w:t>Izvještaj se dostavlja u roku prihvatljivom za Banku, prema zahtjevu</w:t>
            </w:r>
            <w:r w:rsidR="00AD6A60" w:rsidRPr="001C6FFA">
              <w:rPr>
                <w:rFonts w:eastAsia="Times New Roman" w:cstheme="minorHAnsi"/>
                <w:bCs/>
                <w:sz w:val="20"/>
                <w:szCs w:val="20"/>
                <w:lang w:val="sr-Latn-BA"/>
              </w:rPr>
              <w:t>.</w:t>
            </w:r>
          </w:p>
        </w:tc>
        <w:tc>
          <w:tcPr>
            <w:tcW w:w="3690" w:type="dxa"/>
            <w:tcBorders>
              <w:bottom w:val="single" w:sz="4" w:space="0" w:color="000000"/>
            </w:tcBorders>
          </w:tcPr>
          <w:p w14:paraId="31B1BE9E" w14:textId="0CDDDB33" w:rsidR="00502173" w:rsidRPr="0025203E" w:rsidRDefault="006C587D" w:rsidP="00C06373">
            <w:pPr>
              <w:keepLines/>
              <w:widowControl w:val="0"/>
              <w:rPr>
                <w:rFonts w:cstheme="minorHAnsi"/>
                <w:iCs/>
                <w:sz w:val="20"/>
                <w:szCs w:val="20"/>
                <w:lang w:val="sr-Latn-BA"/>
              </w:rPr>
            </w:pPr>
            <w:r w:rsidRPr="006C587D">
              <w:rPr>
                <w:rFonts w:cstheme="minorHAnsi"/>
                <w:iCs/>
                <w:sz w:val="20"/>
                <w:szCs w:val="20"/>
                <w:lang w:val="sr-Latn-BA"/>
              </w:rPr>
              <w:t xml:space="preserve">Jedinica PIU Federalnog ministarstva poljoprivrede, vodoprivrede i šumarstva,  Jedinica za implementaciju međunarodnih projekata Brčko Distrikta (I/PIU), te Jedinica PIU Ministarstva komunikacija i prometa BiH  </w:t>
            </w:r>
          </w:p>
        </w:tc>
      </w:tr>
      <w:tr w:rsidR="00502173" w:rsidRPr="001C6FFA" w14:paraId="60635AF2" w14:textId="77777777" w:rsidTr="00594521">
        <w:trPr>
          <w:cantSplit/>
          <w:trHeight w:val="20"/>
        </w:trPr>
        <w:tc>
          <w:tcPr>
            <w:tcW w:w="715" w:type="dxa"/>
            <w:tcBorders>
              <w:bottom w:val="single" w:sz="4" w:space="0" w:color="000000"/>
            </w:tcBorders>
          </w:tcPr>
          <w:p w14:paraId="09ECD440" w14:textId="5EA4E52E"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C</w:t>
            </w:r>
          </w:p>
        </w:tc>
        <w:tc>
          <w:tcPr>
            <w:tcW w:w="6120" w:type="dxa"/>
            <w:tcBorders>
              <w:bottom w:val="single" w:sz="4" w:space="0" w:color="000000"/>
            </w:tcBorders>
          </w:tcPr>
          <w:p w14:paraId="59B335E7" w14:textId="51EE1A88" w:rsidR="00502173" w:rsidRPr="001C6FFA" w:rsidRDefault="001C6FFA" w:rsidP="005D394E">
            <w:pPr>
              <w:pStyle w:val="ModelNrmlSingle"/>
              <w:keepLines/>
              <w:widowControl w:val="0"/>
              <w:spacing w:after="0"/>
              <w:ind w:firstLine="0"/>
              <w:jc w:val="left"/>
              <w:rPr>
                <w:rFonts w:asciiTheme="minorHAnsi" w:hAnsiTheme="minorHAnsi" w:cstheme="minorHAnsi"/>
                <w:b/>
                <w:bCs/>
                <w:color w:val="4472C4" w:themeColor="accent1"/>
                <w:sz w:val="20"/>
                <w:lang w:val="sr-Latn-BA"/>
              </w:rPr>
            </w:pPr>
            <w:r>
              <w:rPr>
                <w:rFonts w:asciiTheme="minorHAnsi" w:hAnsiTheme="minorHAnsi" w:cstheme="minorHAnsi"/>
                <w:b/>
                <w:bCs/>
                <w:color w:val="4472C4" w:themeColor="accent1"/>
                <w:sz w:val="20"/>
                <w:lang w:val="sr-Latn-BA"/>
              </w:rPr>
              <w:t>IZVEŠTAJI IZVOĐAČA</w:t>
            </w:r>
          </w:p>
          <w:p w14:paraId="005F7D69" w14:textId="15806C3A" w:rsidR="00502173" w:rsidRPr="001C6FFA" w:rsidRDefault="0025203E" w:rsidP="005D394E">
            <w:pPr>
              <w:keepLines/>
              <w:widowControl w:val="0"/>
              <w:rPr>
                <w:rFonts w:eastAsia="Times New Roman" w:cstheme="minorHAnsi"/>
                <w:sz w:val="20"/>
                <w:szCs w:val="20"/>
                <w:lang w:val="sr-Latn-BA"/>
              </w:rPr>
            </w:pPr>
            <w:r w:rsidRPr="0025203E">
              <w:rPr>
                <w:rFonts w:eastAsia="Times New Roman" w:cstheme="minorHAnsi"/>
                <w:sz w:val="20"/>
                <w:szCs w:val="20"/>
                <w:lang w:val="sr-Latn-BA"/>
              </w:rPr>
              <w:t xml:space="preserve">Osigurati kroz Zahtjeve poslodavca da Izvođači dostavljaju tromjesečne izvještaje o napretku Jedinici za implementaciju projekta o učinku </w:t>
            </w:r>
            <w:r>
              <w:rPr>
                <w:rFonts w:eastAsia="Times New Roman" w:cstheme="minorHAnsi"/>
                <w:sz w:val="20"/>
                <w:szCs w:val="20"/>
                <w:lang w:val="sr-Latn-BA"/>
              </w:rPr>
              <w:t xml:space="preserve">u odnosu na </w:t>
            </w:r>
            <w:r w:rsidRPr="0025203E">
              <w:rPr>
                <w:rFonts w:eastAsia="Times New Roman" w:cstheme="minorHAnsi"/>
                <w:sz w:val="20"/>
                <w:szCs w:val="20"/>
                <w:lang w:val="sr-Latn-BA"/>
              </w:rPr>
              <w:t>ESHS, kao što je navedeno u</w:t>
            </w:r>
            <w:r>
              <w:rPr>
                <w:rFonts w:eastAsia="Times New Roman" w:cstheme="minorHAnsi"/>
                <w:sz w:val="20"/>
                <w:szCs w:val="20"/>
                <w:lang w:val="sr-Latn-BA"/>
              </w:rPr>
              <w:t xml:space="preserve"> planovima</w:t>
            </w:r>
            <w:r w:rsidRPr="0025203E">
              <w:rPr>
                <w:rFonts w:eastAsia="Times New Roman" w:cstheme="minorHAnsi"/>
                <w:sz w:val="20"/>
                <w:szCs w:val="20"/>
                <w:lang w:val="sr-Latn-BA"/>
              </w:rPr>
              <w:t xml:space="preserve"> ESMP specifičnim za lokaciju. Takve izvještaje bi Zajmoprimac dostavljao Banci na zahtjev</w:t>
            </w:r>
            <w:r w:rsidR="00A0486F" w:rsidRPr="001C6FFA">
              <w:rPr>
                <w:rFonts w:eastAsia="Times New Roman" w:cstheme="minorHAnsi"/>
                <w:sz w:val="20"/>
                <w:szCs w:val="20"/>
                <w:lang w:val="sr-Latn-BA"/>
              </w:rPr>
              <w:t>.</w:t>
            </w:r>
            <w:r w:rsidR="00502173" w:rsidRPr="001C6FFA">
              <w:rPr>
                <w:rFonts w:eastAsia="Times New Roman" w:cstheme="minorHAnsi"/>
                <w:sz w:val="20"/>
                <w:szCs w:val="20"/>
                <w:lang w:val="sr-Latn-BA"/>
              </w:rPr>
              <w:t xml:space="preserve">  </w:t>
            </w:r>
          </w:p>
          <w:p w14:paraId="39D641B4" w14:textId="607B5AFF" w:rsidR="00B94B5D" w:rsidRPr="001C6FFA" w:rsidRDefault="00B94B5D" w:rsidP="005D394E">
            <w:pPr>
              <w:keepLines/>
              <w:widowControl w:val="0"/>
              <w:rPr>
                <w:rFonts w:cstheme="minorHAnsi"/>
                <w:sz w:val="20"/>
                <w:szCs w:val="20"/>
                <w:lang w:val="sr-Latn-BA"/>
              </w:rPr>
            </w:pPr>
          </w:p>
          <w:p w14:paraId="5D975CA9" w14:textId="23C456DD" w:rsidR="00BE10FB" w:rsidRPr="001C6FFA" w:rsidRDefault="00BE10FB" w:rsidP="005D394E">
            <w:pPr>
              <w:keepLines/>
              <w:widowControl w:val="0"/>
              <w:rPr>
                <w:rFonts w:cstheme="minorHAnsi"/>
                <w:sz w:val="20"/>
                <w:szCs w:val="20"/>
                <w:lang w:val="sr-Latn-BA"/>
              </w:rPr>
            </w:pPr>
          </w:p>
        </w:tc>
        <w:tc>
          <w:tcPr>
            <w:tcW w:w="3780" w:type="dxa"/>
            <w:tcBorders>
              <w:bottom w:val="single" w:sz="4" w:space="0" w:color="000000"/>
            </w:tcBorders>
          </w:tcPr>
          <w:p w14:paraId="6C622F64" w14:textId="03A6F28A" w:rsidR="0025203E" w:rsidRPr="0025203E" w:rsidRDefault="0025203E" w:rsidP="0025203E">
            <w:pPr>
              <w:keepLines/>
              <w:widowControl w:val="0"/>
              <w:rPr>
                <w:rFonts w:cstheme="minorHAnsi"/>
                <w:iCs/>
                <w:sz w:val="20"/>
                <w:szCs w:val="20"/>
                <w:lang w:val="sr-Latn-BA"/>
              </w:rPr>
            </w:pPr>
            <w:r w:rsidRPr="0025203E">
              <w:rPr>
                <w:rFonts w:cstheme="minorHAnsi"/>
                <w:iCs/>
                <w:sz w:val="20"/>
                <w:szCs w:val="20"/>
                <w:lang w:val="sr-Latn-BA"/>
              </w:rPr>
              <w:t xml:space="preserve">Izvođači će podnositi izvještaje </w:t>
            </w:r>
            <w:r>
              <w:rPr>
                <w:rFonts w:cstheme="minorHAnsi"/>
                <w:iCs/>
                <w:sz w:val="20"/>
                <w:szCs w:val="20"/>
                <w:lang w:val="sr-Latn-BA"/>
              </w:rPr>
              <w:t xml:space="preserve">jedinicama </w:t>
            </w:r>
            <w:r w:rsidRPr="0025203E">
              <w:rPr>
                <w:rFonts w:cstheme="minorHAnsi"/>
                <w:iCs/>
                <w:sz w:val="20"/>
                <w:szCs w:val="20"/>
                <w:lang w:val="sr-Latn-BA"/>
              </w:rPr>
              <w:t>PIU na tromjesečnoj osnovi.</w:t>
            </w:r>
          </w:p>
          <w:p w14:paraId="0DC0F190" w14:textId="77777777" w:rsidR="0025203E" w:rsidRPr="0025203E" w:rsidRDefault="0025203E" w:rsidP="0025203E">
            <w:pPr>
              <w:keepLines/>
              <w:widowControl w:val="0"/>
              <w:rPr>
                <w:rFonts w:cstheme="minorHAnsi"/>
                <w:iCs/>
                <w:sz w:val="20"/>
                <w:szCs w:val="20"/>
                <w:lang w:val="sr-Latn-BA"/>
              </w:rPr>
            </w:pPr>
          </w:p>
          <w:p w14:paraId="12CAAF31" w14:textId="2B382BA5" w:rsidR="00502173" w:rsidRPr="001C6FFA" w:rsidRDefault="0025203E" w:rsidP="005D394E">
            <w:pPr>
              <w:keepLines/>
              <w:widowControl w:val="0"/>
              <w:rPr>
                <w:rFonts w:cstheme="minorHAnsi"/>
                <w:iCs/>
                <w:sz w:val="20"/>
                <w:szCs w:val="20"/>
                <w:lang w:val="sr-Latn-BA"/>
              </w:rPr>
            </w:pPr>
            <w:r w:rsidRPr="0025203E">
              <w:rPr>
                <w:rFonts w:cstheme="minorHAnsi"/>
                <w:iCs/>
                <w:sz w:val="20"/>
                <w:szCs w:val="20"/>
                <w:lang w:val="sr-Latn-BA"/>
              </w:rPr>
              <w:t xml:space="preserve">Zajmoprimac </w:t>
            </w:r>
            <w:r>
              <w:rPr>
                <w:rFonts w:cstheme="minorHAnsi"/>
                <w:iCs/>
                <w:sz w:val="20"/>
                <w:szCs w:val="20"/>
                <w:lang w:val="sr-Latn-BA"/>
              </w:rPr>
              <w:t>će d</w:t>
            </w:r>
            <w:r w:rsidRPr="0025203E">
              <w:rPr>
                <w:rFonts w:cstheme="minorHAnsi"/>
                <w:iCs/>
                <w:sz w:val="20"/>
                <w:szCs w:val="20"/>
                <w:lang w:val="sr-Latn-BA"/>
              </w:rPr>
              <w:t>ostavlja</w:t>
            </w:r>
            <w:r>
              <w:rPr>
                <w:rFonts w:cstheme="minorHAnsi"/>
                <w:iCs/>
                <w:sz w:val="20"/>
                <w:szCs w:val="20"/>
                <w:lang w:val="sr-Latn-BA"/>
              </w:rPr>
              <w:t>ti</w:t>
            </w:r>
            <w:r w:rsidRPr="0025203E">
              <w:rPr>
                <w:rFonts w:cstheme="minorHAnsi"/>
                <w:iCs/>
                <w:sz w:val="20"/>
                <w:szCs w:val="20"/>
                <w:lang w:val="sr-Latn-BA"/>
              </w:rPr>
              <w:t xml:space="preserve"> Banci na zaht</w:t>
            </w:r>
            <w:r>
              <w:rPr>
                <w:rFonts w:cstheme="minorHAnsi"/>
                <w:iCs/>
                <w:sz w:val="20"/>
                <w:szCs w:val="20"/>
                <w:lang w:val="sr-Latn-BA"/>
              </w:rPr>
              <w:t>j</w:t>
            </w:r>
            <w:r w:rsidRPr="0025203E">
              <w:rPr>
                <w:rFonts w:cstheme="minorHAnsi"/>
                <w:iCs/>
                <w:sz w:val="20"/>
                <w:szCs w:val="20"/>
                <w:lang w:val="sr-Latn-BA"/>
              </w:rPr>
              <w:t>ev</w:t>
            </w:r>
            <w:r w:rsidR="00CD6EA6" w:rsidRPr="001C6FFA">
              <w:rPr>
                <w:rFonts w:cstheme="minorHAnsi"/>
                <w:iCs/>
                <w:sz w:val="20"/>
                <w:szCs w:val="20"/>
                <w:lang w:val="sr-Latn-BA"/>
              </w:rPr>
              <w:t>.</w:t>
            </w:r>
            <w:r w:rsidR="00A0486F" w:rsidRPr="001C6FFA">
              <w:rPr>
                <w:rFonts w:cstheme="minorHAnsi"/>
                <w:iCs/>
                <w:sz w:val="20"/>
                <w:szCs w:val="20"/>
                <w:lang w:val="sr-Latn-BA"/>
              </w:rPr>
              <w:t xml:space="preserve"> </w:t>
            </w:r>
          </w:p>
        </w:tc>
        <w:tc>
          <w:tcPr>
            <w:tcW w:w="3690" w:type="dxa"/>
            <w:tcBorders>
              <w:bottom w:val="single" w:sz="4" w:space="0" w:color="000000"/>
            </w:tcBorders>
          </w:tcPr>
          <w:p w14:paraId="015F62DE" w14:textId="70E34136" w:rsidR="000A05E8" w:rsidRDefault="006C587D" w:rsidP="000A05E8">
            <w:pPr>
              <w:keepLines/>
              <w:widowControl w:val="0"/>
              <w:rPr>
                <w:rFonts w:cstheme="minorHAnsi"/>
                <w:iCs/>
                <w:sz w:val="20"/>
                <w:szCs w:val="20"/>
                <w:lang w:val="sr-Latn-BA"/>
              </w:rPr>
            </w:pPr>
            <w:r w:rsidRPr="006C587D">
              <w:rPr>
                <w:rFonts w:cstheme="minorHAnsi"/>
                <w:iCs/>
                <w:sz w:val="20"/>
                <w:szCs w:val="20"/>
                <w:lang w:val="sr-Latn-BA"/>
              </w:rPr>
              <w:t xml:space="preserve">Jedinica PIU Federalnog ministarstva poljoprivrede, vodoprivrede i šumarstva,  Jedinica za implementaciju međunarodnih projekata Brčko Distrikta (I/PIU), te Jedinica PIU Ministarstva komunikacija i prometa BiH  </w:t>
            </w:r>
          </w:p>
          <w:p w14:paraId="59499CEB" w14:textId="7815B736" w:rsidR="006C587D" w:rsidRDefault="006C587D" w:rsidP="000A05E8">
            <w:pPr>
              <w:keepLines/>
              <w:widowControl w:val="0"/>
              <w:rPr>
                <w:rFonts w:cstheme="minorHAnsi"/>
                <w:iCs/>
                <w:sz w:val="20"/>
                <w:szCs w:val="20"/>
                <w:lang w:val="sr-Latn-BA"/>
              </w:rPr>
            </w:pPr>
          </w:p>
          <w:p w14:paraId="74229CA2" w14:textId="6EDFE32B" w:rsidR="006C587D" w:rsidRDefault="006C587D" w:rsidP="000A05E8">
            <w:pPr>
              <w:keepLines/>
              <w:widowControl w:val="0"/>
              <w:rPr>
                <w:rFonts w:cstheme="minorHAnsi"/>
                <w:iCs/>
                <w:sz w:val="20"/>
                <w:szCs w:val="20"/>
                <w:lang w:val="sr-Latn-BA"/>
              </w:rPr>
            </w:pPr>
          </w:p>
          <w:p w14:paraId="1E1ACD41" w14:textId="0540E7FF" w:rsidR="006C587D" w:rsidRDefault="006C587D" w:rsidP="000A05E8">
            <w:pPr>
              <w:keepLines/>
              <w:widowControl w:val="0"/>
              <w:rPr>
                <w:rFonts w:cstheme="minorHAnsi"/>
                <w:iCs/>
                <w:sz w:val="20"/>
                <w:szCs w:val="20"/>
                <w:lang w:val="sr-Latn-BA"/>
              </w:rPr>
            </w:pPr>
          </w:p>
          <w:p w14:paraId="2610C9A6" w14:textId="6D14BEFE" w:rsidR="006C587D" w:rsidRDefault="006C587D" w:rsidP="000A05E8">
            <w:pPr>
              <w:keepLines/>
              <w:widowControl w:val="0"/>
              <w:rPr>
                <w:rFonts w:cstheme="minorHAnsi"/>
                <w:iCs/>
                <w:sz w:val="20"/>
                <w:szCs w:val="20"/>
                <w:lang w:val="sr-Latn-BA"/>
              </w:rPr>
            </w:pPr>
          </w:p>
          <w:p w14:paraId="4FF0005F" w14:textId="454B1E25" w:rsidR="006C587D" w:rsidRDefault="006C587D" w:rsidP="000A05E8">
            <w:pPr>
              <w:keepLines/>
              <w:widowControl w:val="0"/>
              <w:rPr>
                <w:rFonts w:cstheme="minorHAnsi"/>
                <w:iCs/>
                <w:sz w:val="20"/>
                <w:szCs w:val="20"/>
                <w:lang w:val="sr-Latn-BA"/>
              </w:rPr>
            </w:pPr>
          </w:p>
          <w:p w14:paraId="6DD03EEA" w14:textId="77777777" w:rsidR="006C587D" w:rsidRPr="001C6FFA" w:rsidRDefault="006C587D" w:rsidP="000A05E8">
            <w:pPr>
              <w:keepLines/>
              <w:widowControl w:val="0"/>
              <w:rPr>
                <w:rFonts w:cstheme="minorHAnsi"/>
                <w:iCs/>
                <w:sz w:val="20"/>
                <w:szCs w:val="20"/>
                <w:lang w:val="sr-Latn-BA"/>
              </w:rPr>
            </w:pPr>
          </w:p>
          <w:p w14:paraId="05E59C7D" w14:textId="77777777" w:rsidR="00C06373" w:rsidRPr="001C6FFA" w:rsidRDefault="00C06373" w:rsidP="00C06373">
            <w:pPr>
              <w:keepLines/>
              <w:widowControl w:val="0"/>
              <w:rPr>
                <w:rFonts w:cstheme="minorHAnsi"/>
                <w:iCs/>
                <w:sz w:val="20"/>
                <w:szCs w:val="20"/>
                <w:lang w:val="sr-Latn-BA"/>
              </w:rPr>
            </w:pPr>
          </w:p>
          <w:p w14:paraId="04AF9E95" w14:textId="01AB4E4A" w:rsidR="00502173" w:rsidRPr="001C6FFA" w:rsidRDefault="00502173" w:rsidP="00C06373">
            <w:pPr>
              <w:keepLines/>
              <w:widowControl w:val="0"/>
              <w:rPr>
                <w:rFonts w:cstheme="minorHAnsi"/>
                <w:sz w:val="20"/>
                <w:szCs w:val="20"/>
                <w:lang w:val="sr-Latn-BA"/>
              </w:rPr>
            </w:pPr>
          </w:p>
        </w:tc>
      </w:tr>
      <w:tr w:rsidR="00502173" w:rsidRPr="001C6FFA"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0DD63568"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lastRenderedPageBreak/>
              <w:t xml:space="preserve">ESS 1: </w:t>
            </w:r>
            <w:r w:rsidR="001C6FFA">
              <w:rPr>
                <w:rFonts w:cstheme="minorHAnsi"/>
                <w:b/>
                <w:sz w:val="20"/>
                <w:szCs w:val="20"/>
                <w:lang w:val="sr-Latn-BA"/>
              </w:rPr>
              <w:t xml:space="preserve">OCJENA I UPRAVLJANJE RIZICIMA I UTICAJIMA PO ŽIVOTNU SREDINU I SOCIJALNA PITANJA </w:t>
            </w:r>
            <w:r w:rsidRPr="001C6FFA">
              <w:rPr>
                <w:rFonts w:cstheme="minorHAnsi"/>
                <w:b/>
                <w:sz w:val="20"/>
                <w:szCs w:val="20"/>
                <w:lang w:val="sr-Latn-BA"/>
              </w:rPr>
              <w:t xml:space="preserve"> </w:t>
            </w:r>
          </w:p>
        </w:tc>
      </w:tr>
      <w:tr w:rsidR="00502173" w:rsidRPr="001C6FFA" w14:paraId="53FD2164" w14:textId="77777777" w:rsidTr="00594521">
        <w:trPr>
          <w:cantSplit/>
          <w:trHeight w:val="20"/>
        </w:trPr>
        <w:tc>
          <w:tcPr>
            <w:tcW w:w="715" w:type="dxa"/>
            <w:tcBorders>
              <w:top w:val="single" w:sz="4" w:space="0" w:color="000000"/>
            </w:tcBorders>
          </w:tcPr>
          <w:p w14:paraId="0D527BFF"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1.1</w:t>
            </w:r>
          </w:p>
        </w:tc>
        <w:tc>
          <w:tcPr>
            <w:tcW w:w="6120" w:type="dxa"/>
            <w:tcBorders>
              <w:top w:val="single" w:sz="4" w:space="0" w:color="000000"/>
            </w:tcBorders>
          </w:tcPr>
          <w:p w14:paraId="30D87238" w14:textId="741C9C1D" w:rsidR="00502173" w:rsidRPr="001C6FFA" w:rsidRDefault="001C6FFA" w:rsidP="005D394E">
            <w:pPr>
              <w:keepLines/>
              <w:widowControl w:val="0"/>
              <w:rPr>
                <w:rFonts w:cstheme="minorHAnsi"/>
                <w:sz w:val="20"/>
                <w:szCs w:val="20"/>
                <w:lang w:val="sr-Latn-BA"/>
              </w:rPr>
            </w:pPr>
            <w:r>
              <w:rPr>
                <w:rFonts w:cstheme="minorHAnsi"/>
                <w:b/>
                <w:color w:val="5B9BD5" w:themeColor="accent5"/>
                <w:sz w:val="20"/>
                <w:szCs w:val="20"/>
                <w:lang w:val="sr-Latn-BA"/>
              </w:rPr>
              <w:t>ORGANIZACIONA STRUKTURA</w:t>
            </w:r>
          </w:p>
          <w:p w14:paraId="3D168604" w14:textId="44074C26" w:rsidR="00B76CBB" w:rsidRPr="00B76CBB" w:rsidRDefault="00B76CBB" w:rsidP="00B76CBB">
            <w:pPr>
              <w:autoSpaceDE w:val="0"/>
              <w:autoSpaceDN w:val="0"/>
              <w:adjustRightInd w:val="0"/>
              <w:jc w:val="both"/>
              <w:rPr>
                <w:rFonts w:eastAsia="Times New Roman" w:cstheme="minorHAnsi"/>
                <w:bCs/>
                <w:iCs/>
                <w:sz w:val="20"/>
                <w:szCs w:val="20"/>
                <w:lang w:val="sr-Latn-BA"/>
              </w:rPr>
            </w:pPr>
            <w:r w:rsidRPr="00B76CBB">
              <w:rPr>
                <w:rFonts w:eastAsia="Times New Roman" w:cstheme="minorHAnsi"/>
                <w:bCs/>
                <w:iCs/>
                <w:sz w:val="20"/>
                <w:szCs w:val="20"/>
                <w:lang w:val="sr-Latn-BA"/>
              </w:rPr>
              <w:t>Uspostaviti organizacionu strukturu (PIU) sa kvalifikovanim osobljem za podršku upravljanju rizicima</w:t>
            </w:r>
            <w:r>
              <w:rPr>
                <w:rFonts w:eastAsia="Times New Roman" w:cstheme="minorHAnsi"/>
                <w:bCs/>
                <w:iCs/>
                <w:sz w:val="20"/>
                <w:szCs w:val="20"/>
                <w:lang w:val="sr-Latn-BA"/>
              </w:rPr>
              <w:t xml:space="preserve"> po životnu sredinu i socijalna pitanja</w:t>
            </w:r>
            <w:r w:rsidRPr="00B76CBB">
              <w:rPr>
                <w:rFonts w:eastAsia="Times New Roman" w:cstheme="minorHAnsi"/>
                <w:bCs/>
                <w:iCs/>
                <w:sz w:val="20"/>
                <w:szCs w:val="20"/>
                <w:lang w:val="sr-Latn-BA"/>
              </w:rPr>
              <w:t xml:space="preserve"> Projekta.</w:t>
            </w:r>
            <w:r>
              <w:rPr>
                <w:rFonts w:eastAsia="Times New Roman" w:cstheme="minorHAnsi"/>
                <w:bCs/>
                <w:iCs/>
                <w:sz w:val="20"/>
                <w:szCs w:val="20"/>
                <w:lang w:val="sr-Latn-BA"/>
              </w:rPr>
              <w:t xml:space="preserve"> Jedinice</w:t>
            </w:r>
            <w:r w:rsidRPr="00B76CBB">
              <w:rPr>
                <w:rFonts w:eastAsia="Times New Roman" w:cstheme="minorHAnsi"/>
                <w:bCs/>
                <w:iCs/>
                <w:sz w:val="20"/>
                <w:szCs w:val="20"/>
                <w:lang w:val="sr-Latn-BA"/>
              </w:rPr>
              <w:t xml:space="preserve"> PIU FBiH i I/PIU Brčko će zadržati svog imenovanog stručnjaka za životnu sredinu</w:t>
            </w:r>
            <w:r>
              <w:rPr>
                <w:rFonts w:eastAsia="Times New Roman" w:cstheme="minorHAnsi"/>
                <w:bCs/>
                <w:iCs/>
                <w:sz w:val="20"/>
                <w:szCs w:val="20"/>
                <w:lang w:val="sr-Latn-BA"/>
              </w:rPr>
              <w:t xml:space="preserve"> i socijalna pitanja</w:t>
            </w:r>
            <w:r w:rsidRPr="00B76CBB">
              <w:rPr>
                <w:rFonts w:eastAsia="Times New Roman" w:cstheme="minorHAnsi"/>
                <w:bCs/>
                <w:iCs/>
                <w:sz w:val="20"/>
                <w:szCs w:val="20"/>
                <w:lang w:val="sr-Latn-BA"/>
              </w:rPr>
              <w:t xml:space="preserve"> i angažovati dodatnu podršku ako bude potrebno.</w:t>
            </w:r>
          </w:p>
          <w:p w14:paraId="24200AE4" w14:textId="77777777" w:rsidR="00B76CBB" w:rsidRPr="00B76CBB" w:rsidRDefault="00B76CBB" w:rsidP="00B76CBB">
            <w:pPr>
              <w:autoSpaceDE w:val="0"/>
              <w:autoSpaceDN w:val="0"/>
              <w:adjustRightInd w:val="0"/>
              <w:jc w:val="both"/>
              <w:rPr>
                <w:rFonts w:eastAsia="Times New Roman" w:cstheme="minorHAnsi"/>
                <w:bCs/>
                <w:iCs/>
                <w:sz w:val="20"/>
                <w:szCs w:val="20"/>
                <w:lang w:val="sr-Latn-BA"/>
              </w:rPr>
            </w:pPr>
          </w:p>
          <w:p w14:paraId="7C4E9295" w14:textId="77777777" w:rsidR="00B76CBB" w:rsidRPr="00B76CBB" w:rsidRDefault="00B76CBB" w:rsidP="00B76CBB">
            <w:pPr>
              <w:autoSpaceDE w:val="0"/>
              <w:autoSpaceDN w:val="0"/>
              <w:adjustRightInd w:val="0"/>
              <w:jc w:val="both"/>
              <w:rPr>
                <w:rFonts w:eastAsia="Times New Roman" w:cstheme="minorHAnsi"/>
                <w:bCs/>
                <w:iCs/>
                <w:sz w:val="20"/>
                <w:szCs w:val="20"/>
                <w:lang w:val="sr-Latn-BA"/>
              </w:rPr>
            </w:pPr>
          </w:p>
          <w:p w14:paraId="49E08C69" w14:textId="2BA677A3" w:rsidR="005069AD" w:rsidRPr="001C6FFA" w:rsidRDefault="00B76CBB" w:rsidP="00B2083F">
            <w:pPr>
              <w:autoSpaceDE w:val="0"/>
              <w:autoSpaceDN w:val="0"/>
              <w:adjustRightInd w:val="0"/>
              <w:jc w:val="both"/>
              <w:rPr>
                <w:rFonts w:eastAsia="Times New Roman" w:cstheme="minorHAnsi"/>
                <w:bCs/>
                <w:iCs/>
                <w:sz w:val="20"/>
                <w:szCs w:val="20"/>
                <w:lang w:val="sr-Latn-BA"/>
              </w:rPr>
            </w:pPr>
            <w:r>
              <w:rPr>
                <w:rFonts w:eastAsia="Times New Roman" w:cstheme="minorHAnsi"/>
                <w:bCs/>
                <w:iCs/>
                <w:sz w:val="20"/>
                <w:szCs w:val="20"/>
                <w:lang w:val="sr-Latn-BA"/>
              </w:rPr>
              <w:t xml:space="preserve">Jedinice </w:t>
            </w:r>
            <w:r w:rsidRPr="00B76CBB">
              <w:rPr>
                <w:rFonts w:eastAsia="Times New Roman" w:cstheme="minorHAnsi"/>
                <w:bCs/>
                <w:iCs/>
                <w:sz w:val="20"/>
                <w:szCs w:val="20"/>
                <w:lang w:val="sr-Latn-BA"/>
              </w:rPr>
              <w:t xml:space="preserve">PIU će komunicirati sa timom Svjetske banke o dodatnom angažovanju stručnjaka za </w:t>
            </w:r>
            <w:r>
              <w:rPr>
                <w:rFonts w:eastAsia="Times New Roman" w:cstheme="minorHAnsi"/>
                <w:bCs/>
                <w:iCs/>
                <w:sz w:val="20"/>
                <w:szCs w:val="20"/>
                <w:lang w:val="sr-Latn-BA"/>
              </w:rPr>
              <w:t xml:space="preserve">zaštitu i </w:t>
            </w:r>
            <w:r w:rsidRPr="00B76CBB">
              <w:rPr>
                <w:rFonts w:eastAsia="Times New Roman" w:cstheme="minorHAnsi"/>
                <w:bCs/>
                <w:iCs/>
                <w:sz w:val="20"/>
                <w:szCs w:val="20"/>
                <w:lang w:val="sr-Latn-BA"/>
              </w:rPr>
              <w:t>na radu</w:t>
            </w:r>
            <w:r>
              <w:rPr>
                <w:rFonts w:eastAsia="Times New Roman" w:cstheme="minorHAnsi"/>
                <w:bCs/>
                <w:iCs/>
                <w:sz w:val="20"/>
                <w:szCs w:val="20"/>
                <w:lang w:val="sr-Latn-BA"/>
              </w:rPr>
              <w:t xml:space="preserve"> zdravlje</w:t>
            </w:r>
            <w:r w:rsidRPr="00B76CBB">
              <w:rPr>
                <w:rFonts w:eastAsia="Times New Roman" w:cstheme="minorHAnsi"/>
                <w:bCs/>
                <w:iCs/>
                <w:sz w:val="20"/>
                <w:szCs w:val="20"/>
                <w:lang w:val="sr-Latn-BA"/>
              </w:rPr>
              <w:t xml:space="preserve">, </w:t>
            </w:r>
            <w:r>
              <w:rPr>
                <w:rFonts w:eastAsia="Times New Roman" w:cstheme="minorHAnsi"/>
                <w:bCs/>
                <w:iCs/>
                <w:sz w:val="20"/>
                <w:szCs w:val="20"/>
                <w:lang w:val="sr-Latn-BA"/>
              </w:rPr>
              <w:t>službenika</w:t>
            </w:r>
            <w:r w:rsidRPr="00B76CBB">
              <w:rPr>
                <w:rFonts w:eastAsia="Times New Roman" w:cstheme="minorHAnsi"/>
                <w:bCs/>
                <w:iCs/>
                <w:sz w:val="20"/>
                <w:szCs w:val="20"/>
                <w:lang w:val="sr-Latn-BA"/>
              </w:rPr>
              <w:t xml:space="preserve"> za vezu, stručnjaka za angažovanje </w:t>
            </w:r>
            <w:r>
              <w:rPr>
                <w:rFonts w:eastAsia="Times New Roman" w:cstheme="minorHAnsi"/>
                <w:bCs/>
                <w:iCs/>
                <w:sz w:val="20"/>
                <w:szCs w:val="20"/>
                <w:lang w:val="sr-Latn-BA"/>
              </w:rPr>
              <w:t>interesnih</w:t>
            </w:r>
            <w:r w:rsidRPr="00B76CBB">
              <w:rPr>
                <w:rFonts w:eastAsia="Times New Roman" w:cstheme="minorHAnsi"/>
                <w:bCs/>
                <w:iCs/>
                <w:sz w:val="20"/>
                <w:szCs w:val="20"/>
                <w:lang w:val="sr-Latn-BA"/>
              </w:rPr>
              <w:t xml:space="preserve"> strana i druge dodatne podrške koja nije potrebna na puno radno vrijeme. </w:t>
            </w:r>
            <w:r>
              <w:rPr>
                <w:rFonts w:eastAsia="Times New Roman" w:cstheme="minorHAnsi"/>
                <w:bCs/>
                <w:iCs/>
                <w:sz w:val="20"/>
                <w:szCs w:val="20"/>
                <w:lang w:val="sr-Latn-BA"/>
              </w:rPr>
              <w:t>Projektni zadaci (</w:t>
            </w:r>
            <w:r w:rsidRPr="00B76CBB">
              <w:rPr>
                <w:rFonts w:eastAsia="Times New Roman" w:cstheme="minorHAnsi"/>
                <w:bCs/>
                <w:iCs/>
                <w:sz w:val="20"/>
                <w:szCs w:val="20"/>
                <w:lang w:val="sr-Latn-BA"/>
              </w:rPr>
              <w:t>TOR</w:t>
            </w:r>
            <w:r>
              <w:rPr>
                <w:rFonts w:eastAsia="Times New Roman" w:cstheme="minorHAnsi"/>
                <w:bCs/>
                <w:iCs/>
                <w:sz w:val="20"/>
                <w:szCs w:val="20"/>
                <w:lang w:val="sr-Latn-BA"/>
              </w:rPr>
              <w:t xml:space="preserve">) </w:t>
            </w:r>
            <w:r w:rsidRPr="00B76CBB">
              <w:rPr>
                <w:rFonts w:eastAsia="Times New Roman" w:cstheme="minorHAnsi"/>
                <w:bCs/>
                <w:iCs/>
                <w:sz w:val="20"/>
                <w:szCs w:val="20"/>
                <w:lang w:val="sr-Latn-BA"/>
              </w:rPr>
              <w:t>za takvo zapošljavanje</w:t>
            </w:r>
            <w:r>
              <w:rPr>
                <w:rFonts w:eastAsia="Times New Roman" w:cstheme="minorHAnsi"/>
                <w:bCs/>
                <w:iCs/>
                <w:sz w:val="20"/>
                <w:szCs w:val="20"/>
                <w:lang w:val="sr-Latn-BA"/>
              </w:rPr>
              <w:t xml:space="preserve"> će biti pripremljeni i odobriće ih tim Svjetske banke</w:t>
            </w:r>
            <w:r w:rsidR="00015AE0" w:rsidRPr="001C6FFA">
              <w:rPr>
                <w:rFonts w:eastAsia="Times New Roman" w:cstheme="minorHAnsi"/>
                <w:bCs/>
                <w:iCs/>
                <w:sz w:val="20"/>
                <w:szCs w:val="20"/>
                <w:lang w:val="sr-Latn-BA"/>
              </w:rPr>
              <w:t xml:space="preserve">. </w:t>
            </w:r>
          </w:p>
          <w:p w14:paraId="09F2428F" w14:textId="4BEE2D21" w:rsidR="00B94B5D" w:rsidRPr="001C6FFA" w:rsidRDefault="00B94B5D" w:rsidP="002D4AA2">
            <w:pPr>
              <w:keepLines/>
              <w:widowControl w:val="0"/>
              <w:rPr>
                <w:rFonts w:cstheme="minorHAnsi"/>
                <w:sz w:val="20"/>
                <w:szCs w:val="20"/>
                <w:highlight w:val="yellow"/>
                <w:lang w:val="sr-Latn-BA"/>
              </w:rPr>
            </w:pPr>
          </w:p>
        </w:tc>
        <w:tc>
          <w:tcPr>
            <w:tcW w:w="3780" w:type="dxa"/>
            <w:tcBorders>
              <w:top w:val="single" w:sz="4" w:space="0" w:color="000000"/>
            </w:tcBorders>
          </w:tcPr>
          <w:p w14:paraId="6601D38E" w14:textId="36B9B5B6" w:rsidR="00C20621" w:rsidRPr="00C20621" w:rsidRDefault="00C20621" w:rsidP="00C20621">
            <w:pPr>
              <w:keepLines/>
              <w:widowControl w:val="0"/>
              <w:rPr>
                <w:rFonts w:eastAsia="Times New Roman" w:cstheme="minorHAnsi"/>
                <w:bCs/>
                <w:iCs/>
                <w:sz w:val="20"/>
                <w:szCs w:val="20"/>
                <w:lang w:val="sr-Latn-BA"/>
              </w:rPr>
            </w:pPr>
            <w:r w:rsidRPr="00C20621">
              <w:rPr>
                <w:rFonts w:eastAsia="Times New Roman" w:cstheme="minorHAnsi"/>
                <w:bCs/>
                <w:iCs/>
                <w:sz w:val="20"/>
                <w:szCs w:val="20"/>
                <w:lang w:val="sr-Latn-BA"/>
              </w:rPr>
              <w:t xml:space="preserve">Prije </w:t>
            </w:r>
            <w:r>
              <w:rPr>
                <w:rFonts w:eastAsia="Times New Roman" w:cstheme="minorHAnsi"/>
                <w:bCs/>
                <w:iCs/>
                <w:sz w:val="20"/>
                <w:szCs w:val="20"/>
                <w:lang w:val="sr-Latn-BA"/>
              </w:rPr>
              <w:t>Efektivnosti</w:t>
            </w:r>
            <w:r w:rsidRPr="00C20621">
              <w:rPr>
                <w:rFonts w:eastAsia="Times New Roman" w:cstheme="minorHAnsi"/>
                <w:bCs/>
                <w:iCs/>
                <w:sz w:val="20"/>
                <w:szCs w:val="20"/>
                <w:lang w:val="sr-Latn-BA"/>
              </w:rPr>
              <w:t>.</w:t>
            </w:r>
          </w:p>
          <w:p w14:paraId="6F1DEEB6" w14:textId="77777777" w:rsidR="00C20621" w:rsidRPr="00C20621" w:rsidRDefault="00C20621" w:rsidP="00C20621">
            <w:pPr>
              <w:keepLines/>
              <w:widowControl w:val="0"/>
              <w:rPr>
                <w:rFonts w:eastAsia="Times New Roman" w:cstheme="minorHAnsi"/>
                <w:bCs/>
                <w:iCs/>
                <w:sz w:val="20"/>
                <w:szCs w:val="20"/>
                <w:lang w:val="sr-Latn-BA"/>
              </w:rPr>
            </w:pPr>
          </w:p>
          <w:p w14:paraId="046A91C0" w14:textId="06DDF613" w:rsidR="00502173" w:rsidRPr="001C6FFA" w:rsidRDefault="00C20621" w:rsidP="00C20621">
            <w:pPr>
              <w:keepLines/>
              <w:widowControl w:val="0"/>
              <w:rPr>
                <w:rFonts w:cstheme="minorHAnsi"/>
                <w:iCs/>
                <w:sz w:val="20"/>
                <w:szCs w:val="20"/>
                <w:lang w:val="sr-Latn-BA"/>
              </w:rPr>
            </w:pPr>
            <w:r w:rsidRPr="00C20621">
              <w:rPr>
                <w:rFonts w:eastAsia="Times New Roman" w:cstheme="minorHAnsi"/>
                <w:bCs/>
                <w:iCs/>
                <w:sz w:val="20"/>
                <w:szCs w:val="20"/>
                <w:lang w:val="sr-Latn-BA"/>
              </w:rPr>
              <w:t xml:space="preserve">Organizacionu strukturu, uključujući specijalističku, treba održavati </w:t>
            </w:r>
            <w:r>
              <w:rPr>
                <w:rFonts w:eastAsia="Times New Roman" w:cstheme="minorHAnsi"/>
                <w:bCs/>
                <w:iCs/>
                <w:sz w:val="20"/>
                <w:szCs w:val="20"/>
                <w:lang w:val="sr-Latn-BA"/>
              </w:rPr>
              <w:t>u</w:t>
            </w:r>
            <w:r w:rsidR="002C310C">
              <w:rPr>
                <w:rFonts w:eastAsia="Times New Roman" w:cstheme="minorHAnsi"/>
                <w:bCs/>
                <w:iCs/>
                <w:sz w:val="20"/>
                <w:szCs w:val="20"/>
                <w:lang w:val="sr-Latn-BA"/>
              </w:rPr>
              <w:t xml:space="preserve"> toku cijele implementacije projekta</w:t>
            </w:r>
            <w:r w:rsidR="00EC5507" w:rsidRPr="001C6FFA">
              <w:rPr>
                <w:rFonts w:eastAsia="Times New Roman" w:cstheme="minorHAnsi"/>
                <w:bCs/>
                <w:iCs/>
                <w:sz w:val="20"/>
                <w:szCs w:val="20"/>
                <w:lang w:val="sr-Latn-BA"/>
              </w:rPr>
              <w:t>.</w:t>
            </w:r>
            <w:r w:rsidR="00502173" w:rsidRPr="001C6FFA">
              <w:rPr>
                <w:rFonts w:cstheme="minorHAnsi"/>
                <w:iCs/>
                <w:sz w:val="20"/>
                <w:szCs w:val="20"/>
                <w:lang w:val="sr-Latn-BA"/>
              </w:rPr>
              <w:t xml:space="preserve"> </w:t>
            </w:r>
          </w:p>
          <w:p w14:paraId="74C6F163" w14:textId="77777777" w:rsidR="005069AD" w:rsidRPr="001C6FFA" w:rsidRDefault="005069AD" w:rsidP="005D394E">
            <w:pPr>
              <w:keepLines/>
              <w:widowControl w:val="0"/>
              <w:rPr>
                <w:rFonts w:cstheme="minorHAnsi"/>
                <w:iCs/>
                <w:sz w:val="20"/>
                <w:szCs w:val="20"/>
                <w:lang w:val="sr-Latn-BA"/>
              </w:rPr>
            </w:pPr>
          </w:p>
          <w:p w14:paraId="2DF01D26" w14:textId="0A249A05" w:rsidR="005069AD" w:rsidRPr="001C6FFA" w:rsidRDefault="002C310C" w:rsidP="005D394E">
            <w:pPr>
              <w:keepLines/>
              <w:widowControl w:val="0"/>
              <w:rPr>
                <w:rFonts w:cstheme="minorHAnsi"/>
                <w:iCs/>
                <w:sz w:val="20"/>
                <w:szCs w:val="20"/>
                <w:lang w:val="sr-Latn-BA"/>
              </w:rPr>
            </w:pPr>
            <w:r>
              <w:rPr>
                <w:rFonts w:eastAsia="Times New Roman" w:cstheme="minorHAnsi"/>
                <w:bCs/>
                <w:iCs/>
                <w:sz w:val="20"/>
                <w:szCs w:val="20"/>
                <w:lang w:val="sr-Latn-BA"/>
              </w:rPr>
              <w:t>U toku cijele implementacije projekta</w:t>
            </w:r>
            <w:r w:rsidR="005069AD" w:rsidRPr="001C6FFA">
              <w:rPr>
                <w:rFonts w:eastAsia="Times New Roman" w:cstheme="minorHAnsi"/>
                <w:bCs/>
                <w:iCs/>
                <w:sz w:val="20"/>
                <w:szCs w:val="20"/>
                <w:lang w:val="sr-Latn-BA"/>
              </w:rPr>
              <w:t>.</w:t>
            </w:r>
          </w:p>
        </w:tc>
        <w:tc>
          <w:tcPr>
            <w:tcW w:w="3690" w:type="dxa"/>
            <w:tcBorders>
              <w:top w:val="single" w:sz="4" w:space="0" w:color="000000"/>
            </w:tcBorders>
          </w:tcPr>
          <w:p w14:paraId="473C218B" w14:textId="79233D05" w:rsidR="00533227" w:rsidRPr="001C6FFA" w:rsidRDefault="00045F12" w:rsidP="00045F12">
            <w:pPr>
              <w:keepLines/>
              <w:widowControl w:val="0"/>
              <w:rPr>
                <w:rFonts w:cstheme="minorHAnsi"/>
                <w:iCs/>
                <w:sz w:val="20"/>
                <w:szCs w:val="20"/>
                <w:lang w:val="sr-Latn-BA"/>
              </w:rPr>
            </w:pPr>
            <w:r w:rsidRPr="00045F12">
              <w:rPr>
                <w:rFonts w:cstheme="minorHAnsi"/>
                <w:iCs/>
                <w:sz w:val="20"/>
                <w:szCs w:val="20"/>
                <w:lang w:val="sr-Latn-BA"/>
              </w:rPr>
              <w:t>Federalno ministarstv</w:t>
            </w:r>
            <w:r>
              <w:rPr>
                <w:rFonts w:cstheme="minorHAnsi"/>
                <w:iCs/>
                <w:sz w:val="20"/>
                <w:szCs w:val="20"/>
                <w:lang w:val="sr-Latn-BA"/>
              </w:rPr>
              <w:t>o</w:t>
            </w:r>
            <w:r w:rsidRPr="00045F12">
              <w:rPr>
                <w:rFonts w:cstheme="minorHAnsi"/>
                <w:iCs/>
                <w:sz w:val="20"/>
                <w:szCs w:val="20"/>
                <w:lang w:val="sr-Latn-BA"/>
              </w:rPr>
              <w:t xml:space="preserve"> poljoprivrede, vodoprivrede i šumarstva</w:t>
            </w:r>
            <w:r>
              <w:rPr>
                <w:rFonts w:cstheme="minorHAnsi"/>
                <w:iCs/>
                <w:sz w:val="20"/>
                <w:szCs w:val="20"/>
                <w:lang w:val="sr-Latn-BA"/>
              </w:rPr>
              <w:t>,</w:t>
            </w:r>
            <w:r w:rsidRPr="00045F12">
              <w:rPr>
                <w:rFonts w:cstheme="minorHAnsi"/>
                <w:iCs/>
                <w:sz w:val="20"/>
                <w:szCs w:val="20"/>
                <w:lang w:val="sr-Latn-BA"/>
              </w:rPr>
              <w:t xml:space="preserve"> Jedinica I/PIU</w:t>
            </w:r>
            <w:r>
              <w:rPr>
                <w:rFonts w:cstheme="minorHAnsi"/>
                <w:iCs/>
                <w:sz w:val="20"/>
                <w:szCs w:val="20"/>
                <w:lang w:val="sr-Latn-BA"/>
              </w:rPr>
              <w:t xml:space="preserve"> Brčko i Jedinica</w:t>
            </w:r>
            <w:r w:rsidRPr="00045F12">
              <w:rPr>
                <w:rFonts w:cstheme="minorHAnsi"/>
                <w:iCs/>
                <w:sz w:val="20"/>
                <w:szCs w:val="20"/>
                <w:lang w:val="sr-Latn-BA"/>
              </w:rPr>
              <w:t xml:space="preserve"> PIU Ministarstva komunikacija i prometa BiH  </w:t>
            </w:r>
          </w:p>
          <w:p w14:paraId="64202B4F" w14:textId="68DFBA05" w:rsidR="000A05E8" w:rsidRPr="001C6FFA" w:rsidRDefault="000A05E8" w:rsidP="000A05E8">
            <w:pPr>
              <w:keepLines/>
              <w:widowControl w:val="0"/>
              <w:rPr>
                <w:rFonts w:cstheme="minorHAnsi"/>
                <w:iCs/>
                <w:sz w:val="20"/>
                <w:szCs w:val="20"/>
                <w:lang w:val="sr-Latn-BA"/>
              </w:rPr>
            </w:pPr>
          </w:p>
          <w:p w14:paraId="4555AD0A" w14:textId="412A5AB4" w:rsidR="00EC5507" w:rsidRPr="001C6FFA" w:rsidRDefault="00EC5507" w:rsidP="00EC5507">
            <w:pPr>
              <w:keepLines/>
              <w:widowControl w:val="0"/>
              <w:rPr>
                <w:rFonts w:cstheme="minorHAnsi"/>
                <w:iCs/>
                <w:sz w:val="20"/>
                <w:szCs w:val="20"/>
                <w:lang w:val="sr-Latn-BA"/>
              </w:rPr>
            </w:pPr>
          </w:p>
          <w:p w14:paraId="6F9B134B" w14:textId="23E7235C" w:rsidR="00502173" w:rsidRPr="001C6FFA" w:rsidRDefault="00502173" w:rsidP="00EC5507">
            <w:pPr>
              <w:keepLines/>
              <w:widowControl w:val="0"/>
              <w:rPr>
                <w:rFonts w:cstheme="minorHAnsi"/>
                <w:sz w:val="20"/>
                <w:szCs w:val="20"/>
                <w:lang w:val="sr-Latn-BA"/>
              </w:rPr>
            </w:pPr>
          </w:p>
        </w:tc>
      </w:tr>
      <w:tr w:rsidR="00502173" w:rsidRPr="001C6FFA" w14:paraId="69D2CFD5" w14:textId="77777777" w:rsidTr="00594521">
        <w:trPr>
          <w:cantSplit/>
          <w:trHeight w:val="20"/>
        </w:trPr>
        <w:tc>
          <w:tcPr>
            <w:tcW w:w="715" w:type="dxa"/>
          </w:tcPr>
          <w:p w14:paraId="30F6E72D"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1.2</w:t>
            </w:r>
          </w:p>
        </w:tc>
        <w:tc>
          <w:tcPr>
            <w:tcW w:w="6120" w:type="dxa"/>
          </w:tcPr>
          <w:p w14:paraId="7FDAA1F5" w14:textId="34C546C3" w:rsidR="00502173" w:rsidRPr="001C6FFA" w:rsidRDefault="001C6FFA" w:rsidP="005D394E">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 xml:space="preserve">OCJENA ŽIVOTNE SREDINE I SOCIJALNIH PITANJA </w:t>
            </w:r>
          </w:p>
          <w:p w14:paraId="0894DF51" w14:textId="1C83E0D5" w:rsidR="00B2083F" w:rsidRPr="001C6FFA" w:rsidRDefault="00B76CBB" w:rsidP="00B76CBB">
            <w:pPr>
              <w:keepLines/>
              <w:widowControl w:val="0"/>
              <w:rPr>
                <w:rFonts w:cstheme="minorHAnsi"/>
                <w:sz w:val="20"/>
                <w:szCs w:val="20"/>
                <w:lang w:val="sr-Latn-BA"/>
              </w:rPr>
            </w:pPr>
            <w:r w:rsidRPr="00B76CBB">
              <w:rPr>
                <w:rFonts w:cstheme="minorHAnsi"/>
                <w:sz w:val="20"/>
                <w:szCs w:val="20"/>
                <w:lang w:val="sr-Latn-BA"/>
              </w:rPr>
              <w:t xml:space="preserve">Implementirati Okvir upravljanja životnom sredinom i socijalnim pitanjima (ESMF), Okvir preseljenja (RPF), Plan angažmana </w:t>
            </w:r>
            <w:r>
              <w:rPr>
                <w:rFonts w:cstheme="minorHAnsi"/>
                <w:sz w:val="20"/>
                <w:szCs w:val="20"/>
                <w:lang w:val="sr-Latn-BA"/>
              </w:rPr>
              <w:t>interesnih</w:t>
            </w:r>
            <w:r w:rsidRPr="00B76CBB">
              <w:rPr>
                <w:rFonts w:cstheme="minorHAnsi"/>
                <w:sz w:val="20"/>
                <w:szCs w:val="20"/>
                <w:lang w:val="sr-Latn-BA"/>
              </w:rPr>
              <w:t xml:space="preserve"> strana (SEP) i Proceduru upravljanja radom (LMP) koji </w:t>
            </w:r>
            <w:r>
              <w:rPr>
                <w:rFonts w:cstheme="minorHAnsi"/>
                <w:sz w:val="20"/>
                <w:szCs w:val="20"/>
                <w:lang w:val="sr-Latn-BA"/>
              </w:rPr>
              <w:t xml:space="preserve">su </w:t>
            </w:r>
            <w:r w:rsidRPr="00B76CBB">
              <w:rPr>
                <w:rFonts w:cstheme="minorHAnsi"/>
                <w:sz w:val="20"/>
                <w:szCs w:val="20"/>
                <w:lang w:val="sr-Latn-BA"/>
              </w:rPr>
              <w:t>pripremljen</w:t>
            </w:r>
            <w:r>
              <w:rPr>
                <w:rFonts w:cstheme="minorHAnsi"/>
                <w:sz w:val="20"/>
                <w:szCs w:val="20"/>
                <w:lang w:val="sr-Latn-BA"/>
              </w:rPr>
              <w:t>i</w:t>
            </w:r>
            <w:r w:rsidRPr="00B76CBB">
              <w:rPr>
                <w:rFonts w:cstheme="minorHAnsi"/>
                <w:sz w:val="20"/>
                <w:szCs w:val="20"/>
                <w:lang w:val="sr-Latn-BA"/>
              </w:rPr>
              <w:t xml:space="preserve"> za Projekt, na način prihvatljiv za Banku. Ažurira</w:t>
            </w:r>
            <w:r>
              <w:rPr>
                <w:rFonts w:cstheme="minorHAnsi"/>
                <w:sz w:val="20"/>
                <w:szCs w:val="20"/>
                <w:lang w:val="sr-Latn-BA"/>
              </w:rPr>
              <w:t>ti</w:t>
            </w:r>
            <w:r w:rsidRPr="00B76CBB">
              <w:rPr>
                <w:rFonts w:cstheme="minorHAnsi"/>
                <w:sz w:val="20"/>
                <w:szCs w:val="20"/>
                <w:lang w:val="sr-Latn-BA"/>
              </w:rPr>
              <w:t xml:space="preserve"> dokumente ako i kada </w:t>
            </w:r>
            <w:r>
              <w:rPr>
                <w:rFonts w:cstheme="minorHAnsi"/>
                <w:sz w:val="20"/>
                <w:szCs w:val="20"/>
                <w:lang w:val="sr-Latn-BA"/>
              </w:rPr>
              <w:t>bude</w:t>
            </w:r>
            <w:r w:rsidRPr="00B76CBB">
              <w:rPr>
                <w:rFonts w:cstheme="minorHAnsi"/>
                <w:sz w:val="20"/>
                <w:szCs w:val="20"/>
                <w:lang w:val="sr-Latn-BA"/>
              </w:rPr>
              <w:t xml:space="preserve"> potrebno</w:t>
            </w:r>
            <w:r w:rsidR="00A07A7D" w:rsidRPr="001C6FFA">
              <w:rPr>
                <w:rFonts w:cstheme="minorHAnsi"/>
                <w:sz w:val="20"/>
                <w:szCs w:val="20"/>
                <w:lang w:val="sr-Latn-BA"/>
              </w:rPr>
              <w:t>.</w:t>
            </w:r>
          </w:p>
          <w:p w14:paraId="10A6CA08" w14:textId="77777777" w:rsidR="00B2083F" w:rsidRPr="001C6FFA" w:rsidRDefault="00B2083F" w:rsidP="005D394E">
            <w:pPr>
              <w:keepLines/>
              <w:widowControl w:val="0"/>
              <w:rPr>
                <w:rFonts w:cstheme="minorHAnsi"/>
                <w:sz w:val="20"/>
                <w:szCs w:val="20"/>
                <w:lang w:val="sr-Latn-BA"/>
              </w:rPr>
            </w:pPr>
          </w:p>
          <w:p w14:paraId="0B0F67C4" w14:textId="570FB530" w:rsidR="00B2083F" w:rsidRPr="001C6FFA" w:rsidRDefault="00B2083F" w:rsidP="00B2083F">
            <w:pPr>
              <w:keepLines/>
              <w:widowControl w:val="0"/>
              <w:rPr>
                <w:rFonts w:cstheme="minorHAnsi"/>
                <w:sz w:val="20"/>
                <w:szCs w:val="20"/>
                <w:lang w:val="sr-Latn-BA"/>
              </w:rPr>
            </w:pPr>
          </w:p>
        </w:tc>
        <w:tc>
          <w:tcPr>
            <w:tcW w:w="3780" w:type="dxa"/>
          </w:tcPr>
          <w:p w14:paraId="4B5462BD" w14:textId="5C633F33" w:rsidR="00045F12" w:rsidRPr="00045F12" w:rsidRDefault="00045F12" w:rsidP="00045F12">
            <w:pPr>
              <w:keepLines/>
              <w:widowControl w:val="0"/>
              <w:rPr>
                <w:rFonts w:eastAsia="Times New Roman" w:cstheme="minorHAnsi"/>
                <w:bCs/>
                <w:iCs/>
                <w:sz w:val="20"/>
                <w:szCs w:val="20"/>
                <w:lang w:val="sr-Latn-BA"/>
              </w:rPr>
            </w:pPr>
            <w:r w:rsidRPr="00045F12">
              <w:rPr>
                <w:rFonts w:eastAsia="Times New Roman" w:cstheme="minorHAnsi"/>
                <w:bCs/>
                <w:iCs/>
                <w:sz w:val="20"/>
                <w:szCs w:val="20"/>
                <w:lang w:val="sr-Latn-BA"/>
              </w:rPr>
              <w:t>Revidirani ESMF, RPF, LMP i SEP su finaliz</w:t>
            </w:r>
            <w:r w:rsidR="00C20621">
              <w:rPr>
                <w:rFonts w:eastAsia="Times New Roman" w:cstheme="minorHAnsi"/>
                <w:bCs/>
                <w:iCs/>
                <w:sz w:val="20"/>
                <w:szCs w:val="20"/>
                <w:lang w:val="sr-Latn-BA"/>
              </w:rPr>
              <w:t>ov</w:t>
            </w:r>
            <w:r w:rsidRPr="00045F12">
              <w:rPr>
                <w:rFonts w:eastAsia="Times New Roman" w:cstheme="minorHAnsi"/>
                <w:bCs/>
                <w:iCs/>
                <w:sz w:val="20"/>
                <w:szCs w:val="20"/>
                <w:lang w:val="sr-Latn-BA"/>
              </w:rPr>
              <w:t>ani i objavljeni prije procjene AF.</w:t>
            </w:r>
          </w:p>
          <w:p w14:paraId="7F5CC0E0" w14:textId="77777777" w:rsidR="00045F12" w:rsidRPr="00045F12" w:rsidRDefault="00045F12" w:rsidP="00045F12">
            <w:pPr>
              <w:keepLines/>
              <w:widowControl w:val="0"/>
              <w:rPr>
                <w:rFonts w:eastAsia="Times New Roman" w:cstheme="minorHAnsi"/>
                <w:bCs/>
                <w:iCs/>
                <w:sz w:val="20"/>
                <w:szCs w:val="20"/>
                <w:lang w:val="sr-Latn-BA"/>
              </w:rPr>
            </w:pPr>
          </w:p>
          <w:p w14:paraId="690C8971" w14:textId="66E5D957" w:rsidR="004877F0" w:rsidRPr="00045F12" w:rsidRDefault="00045F12" w:rsidP="005D394E">
            <w:pPr>
              <w:keepLines/>
              <w:widowControl w:val="0"/>
              <w:rPr>
                <w:rFonts w:eastAsia="Times New Roman" w:cstheme="minorHAnsi"/>
                <w:bCs/>
                <w:iCs/>
                <w:sz w:val="20"/>
                <w:szCs w:val="20"/>
                <w:lang w:val="sr-Latn-BA"/>
              </w:rPr>
            </w:pPr>
            <w:r w:rsidRPr="00045F12">
              <w:rPr>
                <w:rFonts w:eastAsia="Times New Roman" w:cstheme="minorHAnsi"/>
                <w:bCs/>
                <w:iCs/>
                <w:sz w:val="20"/>
                <w:szCs w:val="20"/>
                <w:lang w:val="sr-Latn-BA"/>
              </w:rPr>
              <w:t>Sve revizije tokom implementacije, ukoliko budu potrebne, biće prethodno dogovorene sa timom Banke.</w:t>
            </w:r>
            <w:r w:rsidR="00777236" w:rsidRPr="001C6FFA">
              <w:rPr>
                <w:rFonts w:eastAsia="Times New Roman" w:cstheme="minorHAnsi"/>
                <w:bCs/>
                <w:iCs/>
                <w:sz w:val="20"/>
                <w:szCs w:val="20"/>
                <w:lang w:val="sr-Latn-BA"/>
              </w:rPr>
              <w:t xml:space="preserve"> </w:t>
            </w:r>
          </w:p>
        </w:tc>
        <w:tc>
          <w:tcPr>
            <w:tcW w:w="3690" w:type="dxa"/>
          </w:tcPr>
          <w:p w14:paraId="2D187B27" w14:textId="597BC4A4" w:rsidR="000A05E8" w:rsidRPr="001C6FFA" w:rsidRDefault="0007770A" w:rsidP="000A05E8">
            <w:pPr>
              <w:keepLines/>
              <w:widowControl w:val="0"/>
              <w:rPr>
                <w:rFonts w:cstheme="minorHAnsi"/>
                <w:iCs/>
                <w:sz w:val="20"/>
                <w:szCs w:val="20"/>
                <w:lang w:val="sr-Latn-BA"/>
              </w:rPr>
            </w:pPr>
            <w:r>
              <w:rPr>
                <w:rFonts w:cstheme="minorHAnsi"/>
                <w:iCs/>
                <w:sz w:val="20"/>
                <w:szCs w:val="20"/>
                <w:lang w:val="sr-Latn-BA"/>
              </w:rPr>
              <w:t xml:space="preserve">Jedinica </w:t>
            </w:r>
            <w:r w:rsidR="00045F12" w:rsidRPr="00045F12">
              <w:rPr>
                <w:rFonts w:cstheme="minorHAnsi"/>
                <w:iCs/>
                <w:sz w:val="20"/>
                <w:szCs w:val="20"/>
                <w:lang w:val="sr-Latn-BA"/>
              </w:rPr>
              <w:t xml:space="preserve">PIU Federalnog ministarstva poljoprivrede, vodoprivrede i šumarstva i Jedinica za implementaciju međunarodnih projekata Brčko Distrikta (I/PIU), </w:t>
            </w:r>
            <w:r>
              <w:rPr>
                <w:rFonts w:cstheme="minorHAnsi"/>
                <w:iCs/>
                <w:sz w:val="20"/>
                <w:szCs w:val="20"/>
                <w:lang w:val="sr-Latn-BA"/>
              </w:rPr>
              <w:t xml:space="preserve">Jedinica </w:t>
            </w:r>
            <w:r w:rsidR="00045F12" w:rsidRPr="00045F12">
              <w:rPr>
                <w:rFonts w:cstheme="minorHAnsi"/>
                <w:iCs/>
                <w:sz w:val="20"/>
                <w:szCs w:val="20"/>
                <w:lang w:val="sr-Latn-BA"/>
              </w:rPr>
              <w:t xml:space="preserve">PIU Ministarstva komunikacija i prometa BiH  </w:t>
            </w:r>
          </w:p>
          <w:p w14:paraId="2470C9D5" w14:textId="1F3944FC" w:rsidR="00C06373" w:rsidRPr="001C6FFA" w:rsidRDefault="00C06373" w:rsidP="00C06373">
            <w:pPr>
              <w:keepLines/>
              <w:widowControl w:val="0"/>
              <w:rPr>
                <w:rFonts w:cstheme="minorHAnsi"/>
                <w:iCs/>
                <w:sz w:val="20"/>
                <w:szCs w:val="20"/>
                <w:lang w:val="sr-Latn-BA"/>
              </w:rPr>
            </w:pPr>
          </w:p>
          <w:p w14:paraId="21019995" w14:textId="754435EC" w:rsidR="00502173" w:rsidRPr="001C6FFA" w:rsidRDefault="00502173" w:rsidP="00C06373">
            <w:pPr>
              <w:keepLines/>
              <w:widowControl w:val="0"/>
              <w:rPr>
                <w:rFonts w:cstheme="minorHAnsi"/>
                <w:sz w:val="20"/>
                <w:szCs w:val="20"/>
                <w:lang w:val="sr-Latn-BA"/>
              </w:rPr>
            </w:pPr>
          </w:p>
        </w:tc>
      </w:tr>
      <w:tr w:rsidR="00502173" w:rsidRPr="001C6FFA" w14:paraId="3D1122BF" w14:textId="77777777" w:rsidTr="00594521">
        <w:trPr>
          <w:cantSplit/>
          <w:trHeight w:val="20"/>
        </w:trPr>
        <w:tc>
          <w:tcPr>
            <w:tcW w:w="715" w:type="dxa"/>
          </w:tcPr>
          <w:p w14:paraId="577C00AF"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1.3</w:t>
            </w:r>
          </w:p>
        </w:tc>
        <w:tc>
          <w:tcPr>
            <w:tcW w:w="6120" w:type="dxa"/>
          </w:tcPr>
          <w:p w14:paraId="5DE69419" w14:textId="1B267748" w:rsidR="00502173" w:rsidRPr="001C6FFA" w:rsidRDefault="001C6FFA" w:rsidP="005D394E">
            <w:pPr>
              <w:keepLines/>
              <w:widowControl w:val="0"/>
              <w:rPr>
                <w:rFonts w:cstheme="minorHAnsi"/>
                <w:sz w:val="20"/>
                <w:szCs w:val="20"/>
                <w:lang w:val="sr-Latn-BA"/>
              </w:rPr>
            </w:pPr>
            <w:r>
              <w:rPr>
                <w:rFonts w:cstheme="minorHAnsi"/>
                <w:b/>
                <w:color w:val="5B9BD5" w:themeColor="accent5"/>
                <w:sz w:val="20"/>
                <w:szCs w:val="20"/>
                <w:lang w:val="sr-Latn-BA"/>
              </w:rPr>
              <w:t xml:space="preserve">ALATI I INSTRUMENTI ZA UPRAVLJANJE </w:t>
            </w:r>
          </w:p>
          <w:p w14:paraId="13AA0BEA" w14:textId="77777777" w:rsidR="00502173" w:rsidRDefault="00045F12" w:rsidP="00045F12">
            <w:pPr>
              <w:keepLines/>
              <w:widowControl w:val="0"/>
              <w:rPr>
                <w:rFonts w:cstheme="minorHAnsi"/>
                <w:sz w:val="20"/>
                <w:szCs w:val="20"/>
                <w:lang w:val="sr-Latn-BA"/>
              </w:rPr>
            </w:pPr>
            <w:r w:rsidRPr="00045F12">
              <w:rPr>
                <w:rFonts w:cstheme="minorHAnsi"/>
                <w:sz w:val="20"/>
                <w:szCs w:val="20"/>
                <w:lang w:val="sr-Latn-BA"/>
              </w:rPr>
              <w:t>Pregleda</w:t>
            </w:r>
            <w:r>
              <w:rPr>
                <w:rFonts w:cstheme="minorHAnsi"/>
                <w:sz w:val="20"/>
                <w:szCs w:val="20"/>
                <w:lang w:val="sr-Latn-BA"/>
              </w:rPr>
              <w:t>ti</w:t>
            </w:r>
            <w:r w:rsidRPr="00045F12">
              <w:rPr>
                <w:rFonts w:cstheme="minorHAnsi"/>
                <w:sz w:val="20"/>
                <w:szCs w:val="20"/>
                <w:lang w:val="sr-Latn-BA"/>
              </w:rPr>
              <w:t xml:space="preserve"> bilo koji predloženi po</w:t>
            </w:r>
            <w:r>
              <w:rPr>
                <w:rFonts w:cstheme="minorHAnsi"/>
                <w:sz w:val="20"/>
                <w:szCs w:val="20"/>
                <w:lang w:val="sr-Latn-BA"/>
              </w:rPr>
              <w:t>d-</w:t>
            </w:r>
            <w:r w:rsidRPr="00045F12">
              <w:rPr>
                <w:rFonts w:cstheme="minorHAnsi"/>
                <w:sz w:val="20"/>
                <w:szCs w:val="20"/>
                <w:lang w:val="sr-Latn-BA"/>
              </w:rPr>
              <w:t xml:space="preserve">projekt u skladu sa </w:t>
            </w:r>
            <w:r>
              <w:rPr>
                <w:rFonts w:cstheme="minorHAnsi"/>
                <w:sz w:val="20"/>
                <w:szCs w:val="20"/>
                <w:lang w:val="sr-Latn-BA"/>
              </w:rPr>
              <w:t xml:space="preserve">okvirom </w:t>
            </w:r>
            <w:r w:rsidRPr="00045F12">
              <w:rPr>
                <w:rFonts w:cstheme="minorHAnsi"/>
                <w:sz w:val="20"/>
                <w:szCs w:val="20"/>
                <w:lang w:val="sr-Latn-BA"/>
              </w:rPr>
              <w:t>ESMF pripremljenim za Projekt, a nakon toga izradit</w:t>
            </w:r>
            <w:r>
              <w:rPr>
                <w:rFonts w:cstheme="minorHAnsi"/>
                <w:sz w:val="20"/>
                <w:szCs w:val="20"/>
                <w:lang w:val="sr-Latn-BA"/>
              </w:rPr>
              <w:t>i</w:t>
            </w:r>
            <w:r w:rsidRPr="00045F12">
              <w:rPr>
                <w:rFonts w:cstheme="minorHAnsi"/>
                <w:sz w:val="20"/>
                <w:szCs w:val="20"/>
                <w:lang w:val="sr-Latn-BA"/>
              </w:rPr>
              <w:t>, usvojit</w:t>
            </w:r>
            <w:r>
              <w:rPr>
                <w:rFonts w:cstheme="minorHAnsi"/>
                <w:sz w:val="20"/>
                <w:szCs w:val="20"/>
                <w:lang w:val="sr-Latn-BA"/>
              </w:rPr>
              <w:t>i</w:t>
            </w:r>
            <w:r w:rsidRPr="00045F12">
              <w:rPr>
                <w:rFonts w:cstheme="minorHAnsi"/>
                <w:sz w:val="20"/>
                <w:szCs w:val="20"/>
                <w:lang w:val="sr-Latn-BA"/>
              </w:rPr>
              <w:t xml:space="preserve"> i implementira</w:t>
            </w:r>
            <w:r>
              <w:rPr>
                <w:rFonts w:cstheme="minorHAnsi"/>
                <w:sz w:val="20"/>
                <w:szCs w:val="20"/>
                <w:lang w:val="sr-Latn-BA"/>
              </w:rPr>
              <w:t>ti</w:t>
            </w:r>
            <w:r w:rsidRPr="00045F12">
              <w:rPr>
                <w:rFonts w:cstheme="minorHAnsi"/>
                <w:sz w:val="20"/>
                <w:szCs w:val="20"/>
                <w:lang w:val="sr-Latn-BA"/>
              </w:rPr>
              <w:t xml:space="preserve"> Studiju o procjeni uticaja na </w:t>
            </w:r>
            <w:r>
              <w:rPr>
                <w:rFonts w:cstheme="minorHAnsi"/>
                <w:sz w:val="20"/>
                <w:szCs w:val="20"/>
                <w:lang w:val="sr-Latn-BA"/>
              </w:rPr>
              <w:t>životnu sredinu i socijalna pitanja</w:t>
            </w:r>
            <w:r w:rsidRPr="00045F12">
              <w:rPr>
                <w:rFonts w:cstheme="minorHAnsi"/>
                <w:sz w:val="20"/>
                <w:szCs w:val="20"/>
                <w:lang w:val="sr-Latn-BA"/>
              </w:rPr>
              <w:t xml:space="preserve"> (Environmental and Social Impact Assessment Study </w:t>
            </w:r>
            <w:r>
              <w:rPr>
                <w:rFonts w:cstheme="minorHAnsi"/>
                <w:sz w:val="20"/>
                <w:szCs w:val="20"/>
                <w:lang w:val="sr-Latn-BA"/>
              </w:rPr>
              <w:t xml:space="preserve">- </w:t>
            </w:r>
            <w:r w:rsidRPr="00045F12">
              <w:rPr>
                <w:rFonts w:cstheme="minorHAnsi"/>
                <w:sz w:val="20"/>
                <w:szCs w:val="20"/>
                <w:lang w:val="sr-Latn-BA"/>
              </w:rPr>
              <w:t xml:space="preserve">ESIA studija) ili Plan upravljanja </w:t>
            </w:r>
            <w:r>
              <w:rPr>
                <w:rFonts w:cstheme="minorHAnsi"/>
                <w:sz w:val="20"/>
                <w:szCs w:val="20"/>
                <w:lang w:val="sr-Latn-BA"/>
              </w:rPr>
              <w:t>životnom sredinom i socijalnim pitanjima</w:t>
            </w:r>
            <w:r w:rsidRPr="00045F12">
              <w:rPr>
                <w:rFonts w:cstheme="minorHAnsi"/>
                <w:sz w:val="20"/>
                <w:szCs w:val="20"/>
                <w:lang w:val="sr-Latn-BA"/>
              </w:rPr>
              <w:t xml:space="preserve"> (ESMP), prema potrebi, na način prihvatljiv za Banku. U slučaju pod</w:t>
            </w:r>
            <w:r>
              <w:rPr>
                <w:rFonts w:cstheme="minorHAnsi"/>
                <w:sz w:val="20"/>
                <w:szCs w:val="20"/>
                <w:lang w:val="sr-Latn-BA"/>
              </w:rPr>
              <w:t>-</w:t>
            </w:r>
            <w:r w:rsidRPr="00045F12">
              <w:rPr>
                <w:rFonts w:cstheme="minorHAnsi"/>
                <w:sz w:val="20"/>
                <w:szCs w:val="20"/>
                <w:lang w:val="sr-Latn-BA"/>
              </w:rPr>
              <w:t xml:space="preserve">projekta </w:t>
            </w:r>
            <w:r w:rsidR="0007770A">
              <w:rPr>
                <w:rFonts w:cstheme="minorHAnsi"/>
                <w:sz w:val="20"/>
                <w:szCs w:val="20"/>
                <w:lang w:val="sr-Latn-BA"/>
              </w:rPr>
              <w:t xml:space="preserve">uklanjanja mina sa </w:t>
            </w:r>
            <w:r w:rsidRPr="00045F12">
              <w:rPr>
                <w:rFonts w:cstheme="minorHAnsi"/>
                <w:sz w:val="20"/>
                <w:szCs w:val="20"/>
                <w:lang w:val="sr-Latn-BA"/>
              </w:rPr>
              <w:t xml:space="preserve">desne obale rijeke Save, </w:t>
            </w:r>
            <w:r>
              <w:rPr>
                <w:rFonts w:cstheme="minorHAnsi"/>
                <w:sz w:val="20"/>
                <w:szCs w:val="20"/>
                <w:lang w:val="sr-Latn-BA"/>
              </w:rPr>
              <w:t xml:space="preserve">plan </w:t>
            </w:r>
            <w:r w:rsidRPr="00045F12">
              <w:rPr>
                <w:rFonts w:cstheme="minorHAnsi"/>
                <w:sz w:val="20"/>
                <w:szCs w:val="20"/>
                <w:lang w:val="sr-Latn-BA"/>
              </w:rPr>
              <w:t xml:space="preserve">ESMP će prije njegove implementacije odobriti stručnjak za </w:t>
            </w:r>
            <w:r>
              <w:rPr>
                <w:rFonts w:cstheme="minorHAnsi"/>
                <w:sz w:val="20"/>
                <w:szCs w:val="20"/>
                <w:lang w:val="sr-Latn-BA"/>
              </w:rPr>
              <w:t>životnu sredinu i socijalna pitanja</w:t>
            </w:r>
            <w:r w:rsidRPr="00045F12">
              <w:rPr>
                <w:rFonts w:cstheme="minorHAnsi"/>
                <w:sz w:val="20"/>
                <w:szCs w:val="20"/>
                <w:lang w:val="sr-Latn-BA"/>
              </w:rPr>
              <w:t xml:space="preserve"> Svjetske banke</w:t>
            </w:r>
            <w:r w:rsidR="00BE10FB" w:rsidRPr="001C6FFA">
              <w:rPr>
                <w:rFonts w:cstheme="minorHAnsi"/>
                <w:sz w:val="20"/>
                <w:szCs w:val="20"/>
                <w:lang w:val="sr-Latn-BA"/>
              </w:rPr>
              <w:t>.</w:t>
            </w:r>
          </w:p>
          <w:p w14:paraId="73D1EC14" w14:textId="1A9C599D" w:rsidR="00E811F8" w:rsidRPr="00E811F8" w:rsidRDefault="00E811F8" w:rsidP="00E811F8">
            <w:pPr>
              <w:rPr>
                <w:sz w:val="20"/>
                <w:szCs w:val="20"/>
              </w:rPr>
            </w:pPr>
            <w:r w:rsidRPr="00E811F8">
              <w:rPr>
                <w:sz w:val="20"/>
                <w:szCs w:val="20"/>
              </w:rPr>
              <w:t>ESMP-</w:t>
            </w:r>
            <w:proofErr w:type="spellStart"/>
            <w:r w:rsidRPr="00E811F8">
              <w:rPr>
                <w:sz w:val="20"/>
                <w:szCs w:val="20"/>
              </w:rPr>
              <w:t>ov</w:t>
            </w:r>
            <w:r w:rsidR="00AB4F0A">
              <w:rPr>
                <w:sz w:val="20"/>
                <w:szCs w:val="20"/>
              </w:rPr>
              <w:t>i</w:t>
            </w:r>
            <w:proofErr w:type="spellEnd"/>
            <w:r w:rsidR="00AB4F0A">
              <w:rPr>
                <w:sz w:val="20"/>
                <w:szCs w:val="20"/>
              </w:rPr>
              <w:t xml:space="preserve"> za </w:t>
            </w:r>
            <w:proofErr w:type="spellStart"/>
            <w:r w:rsidR="00AB4F0A">
              <w:rPr>
                <w:sz w:val="20"/>
                <w:szCs w:val="20"/>
              </w:rPr>
              <w:t>aktivnosti</w:t>
            </w:r>
            <w:proofErr w:type="spellEnd"/>
            <w:r w:rsidRPr="00E811F8">
              <w:rPr>
                <w:sz w:val="20"/>
                <w:szCs w:val="20"/>
              </w:rPr>
              <w:t xml:space="preserve"> </w:t>
            </w:r>
            <w:proofErr w:type="spellStart"/>
            <w:r w:rsidRPr="00E811F8">
              <w:rPr>
                <w:sz w:val="20"/>
                <w:szCs w:val="20"/>
              </w:rPr>
              <w:t>deminiranja</w:t>
            </w:r>
            <w:proofErr w:type="spellEnd"/>
            <w:r w:rsidRPr="00E811F8">
              <w:rPr>
                <w:sz w:val="20"/>
                <w:szCs w:val="20"/>
              </w:rPr>
              <w:t xml:space="preserve"> </w:t>
            </w:r>
            <w:proofErr w:type="spellStart"/>
            <w:r w:rsidRPr="00E811F8">
              <w:rPr>
                <w:sz w:val="20"/>
                <w:szCs w:val="20"/>
              </w:rPr>
              <w:t>će</w:t>
            </w:r>
            <w:proofErr w:type="spellEnd"/>
            <w:r w:rsidRPr="00E811F8">
              <w:rPr>
                <w:sz w:val="20"/>
                <w:szCs w:val="20"/>
              </w:rPr>
              <w:t xml:space="preserve"> </w:t>
            </w:r>
            <w:proofErr w:type="spellStart"/>
            <w:r w:rsidRPr="00E811F8">
              <w:rPr>
                <w:sz w:val="20"/>
                <w:szCs w:val="20"/>
              </w:rPr>
              <w:t>integrirati</w:t>
            </w:r>
            <w:proofErr w:type="spellEnd"/>
            <w:r w:rsidRPr="00E811F8">
              <w:rPr>
                <w:sz w:val="20"/>
                <w:szCs w:val="20"/>
              </w:rPr>
              <w:t xml:space="preserve"> SOP-</w:t>
            </w:r>
            <w:proofErr w:type="spellStart"/>
            <w:r w:rsidRPr="00E811F8">
              <w:rPr>
                <w:sz w:val="20"/>
                <w:szCs w:val="20"/>
              </w:rPr>
              <w:t>ove</w:t>
            </w:r>
            <w:proofErr w:type="spellEnd"/>
            <w:r w:rsidRPr="00E811F8">
              <w:rPr>
                <w:sz w:val="20"/>
                <w:szCs w:val="20"/>
              </w:rPr>
              <w:t xml:space="preserve"> </w:t>
            </w:r>
            <w:proofErr w:type="spellStart"/>
            <w:r w:rsidRPr="00E811F8">
              <w:rPr>
                <w:sz w:val="20"/>
                <w:szCs w:val="20"/>
              </w:rPr>
              <w:t>deminiranja</w:t>
            </w:r>
            <w:proofErr w:type="spellEnd"/>
            <w:r w:rsidRPr="00E811F8">
              <w:rPr>
                <w:sz w:val="20"/>
                <w:szCs w:val="20"/>
              </w:rPr>
              <w:t xml:space="preserve"> BHMAC-a i </w:t>
            </w:r>
            <w:proofErr w:type="spellStart"/>
            <w:r w:rsidRPr="00E811F8">
              <w:rPr>
                <w:sz w:val="20"/>
                <w:szCs w:val="20"/>
              </w:rPr>
              <w:t>srazmjerne</w:t>
            </w:r>
            <w:proofErr w:type="spellEnd"/>
            <w:r w:rsidRPr="00E811F8">
              <w:rPr>
                <w:sz w:val="20"/>
                <w:szCs w:val="20"/>
              </w:rPr>
              <w:t xml:space="preserve"> </w:t>
            </w:r>
            <w:proofErr w:type="spellStart"/>
            <w:r w:rsidRPr="00E811F8">
              <w:rPr>
                <w:sz w:val="20"/>
                <w:szCs w:val="20"/>
              </w:rPr>
              <w:t>mjere</w:t>
            </w:r>
            <w:proofErr w:type="spellEnd"/>
            <w:r w:rsidRPr="00E811F8">
              <w:rPr>
                <w:sz w:val="20"/>
                <w:szCs w:val="20"/>
              </w:rPr>
              <w:t xml:space="preserve"> zaštite okoliša, </w:t>
            </w:r>
            <w:proofErr w:type="spellStart"/>
            <w:r w:rsidRPr="00E811F8">
              <w:rPr>
                <w:sz w:val="20"/>
                <w:szCs w:val="20"/>
              </w:rPr>
              <w:t>društva</w:t>
            </w:r>
            <w:proofErr w:type="spellEnd"/>
            <w:r w:rsidRPr="00E811F8">
              <w:rPr>
                <w:sz w:val="20"/>
                <w:szCs w:val="20"/>
              </w:rPr>
              <w:t xml:space="preserve"> i zaštite </w:t>
            </w:r>
            <w:proofErr w:type="spellStart"/>
            <w:r w:rsidRPr="00E811F8">
              <w:rPr>
                <w:sz w:val="20"/>
                <w:szCs w:val="20"/>
              </w:rPr>
              <w:t>na</w:t>
            </w:r>
            <w:proofErr w:type="spellEnd"/>
            <w:r w:rsidRPr="00E811F8">
              <w:rPr>
                <w:sz w:val="20"/>
                <w:szCs w:val="20"/>
              </w:rPr>
              <w:t xml:space="preserve"> </w:t>
            </w:r>
            <w:proofErr w:type="spellStart"/>
            <w:r w:rsidRPr="00E811F8">
              <w:rPr>
                <w:sz w:val="20"/>
                <w:szCs w:val="20"/>
              </w:rPr>
              <w:t>radu</w:t>
            </w:r>
            <w:proofErr w:type="spellEnd"/>
            <w:r w:rsidRPr="00E811F8">
              <w:rPr>
                <w:sz w:val="20"/>
                <w:szCs w:val="20"/>
              </w:rPr>
              <w:t>.</w:t>
            </w:r>
          </w:p>
          <w:p w14:paraId="105C3B9C" w14:textId="7D97D144" w:rsidR="00D940AC" w:rsidRPr="001C6FFA" w:rsidRDefault="00D940AC" w:rsidP="002011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sr-Latn-BA"/>
              </w:rPr>
            </w:pPr>
          </w:p>
        </w:tc>
        <w:tc>
          <w:tcPr>
            <w:tcW w:w="3780" w:type="dxa"/>
          </w:tcPr>
          <w:p w14:paraId="3D678D1E" w14:textId="66A391BB" w:rsidR="00502173" w:rsidRPr="001C6FFA" w:rsidRDefault="00045F12" w:rsidP="00045F12">
            <w:pPr>
              <w:keepLines/>
              <w:widowControl w:val="0"/>
              <w:rPr>
                <w:rFonts w:cstheme="minorHAnsi"/>
                <w:iCs/>
                <w:sz w:val="20"/>
                <w:szCs w:val="20"/>
                <w:lang w:val="sr-Latn-BA"/>
              </w:rPr>
            </w:pPr>
            <w:r w:rsidRPr="00045F12">
              <w:rPr>
                <w:rFonts w:cstheme="minorHAnsi"/>
                <w:sz w:val="20"/>
                <w:szCs w:val="20"/>
                <w:lang w:val="sr-Latn-BA"/>
              </w:rPr>
              <w:t xml:space="preserve">Studije ESIA ili </w:t>
            </w:r>
            <w:r>
              <w:rPr>
                <w:rFonts w:cstheme="minorHAnsi"/>
                <w:sz w:val="20"/>
                <w:szCs w:val="20"/>
                <w:lang w:val="sr-Latn-BA"/>
              </w:rPr>
              <w:t xml:space="preserve">planovi </w:t>
            </w:r>
            <w:r w:rsidRPr="00045F12">
              <w:rPr>
                <w:rFonts w:cstheme="minorHAnsi"/>
                <w:sz w:val="20"/>
                <w:szCs w:val="20"/>
                <w:lang w:val="sr-Latn-BA"/>
              </w:rPr>
              <w:t>ESMP</w:t>
            </w:r>
            <w:r>
              <w:rPr>
                <w:rFonts w:cstheme="minorHAnsi"/>
                <w:sz w:val="20"/>
                <w:szCs w:val="20"/>
                <w:lang w:val="sr-Latn-BA"/>
              </w:rPr>
              <w:t xml:space="preserve"> </w:t>
            </w:r>
            <w:r w:rsidRPr="00045F12">
              <w:rPr>
                <w:rFonts w:cstheme="minorHAnsi"/>
                <w:sz w:val="20"/>
                <w:szCs w:val="20"/>
                <w:lang w:val="sr-Latn-BA"/>
              </w:rPr>
              <w:t xml:space="preserve">specifični za lokaciju biće pripremljeni prije pokretanja </w:t>
            </w:r>
            <w:r>
              <w:rPr>
                <w:rFonts w:cstheme="minorHAnsi"/>
                <w:sz w:val="20"/>
                <w:szCs w:val="20"/>
                <w:lang w:val="sr-Latn-BA"/>
              </w:rPr>
              <w:t xml:space="preserve">tenderskog </w:t>
            </w:r>
            <w:r w:rsidRPr="00045F12">
              <w:rPr>
                <w:rFonts w:cstheme="minorHAnsi"/>
                <w:sz w:val="20"/>
                <w:szCs w:val="20"/>
                <w:lang w:val="sr-Latn-BA"/>
              </w:rPr>
              <w:t xml:space="preserve">procesa za izgradnju određenog pod-projekta. </w:t>
            </w:r>
            <w:r>
              <w:rPr>
                <w:rFonts w:cstheme="minorHAnsi"/>
                <w:sz w:val="20"/>
                <w:szCs w:val="20"/>
                <w:lang w:val="sr-Latn-BA"/>
              </w:rPr>
              <w:t xml:space="preserve">Planovi </w:t>
            </w:r>
            <w:r w:rsidRPr="00045F12">
              <w:rPr>
                <w:rFonts w:cstheme="minorHAnsi"/>
                <w:sz w:val="20"/>
                <w:szCs w:val="20"/>
                <w:lang w:val="sr-Latn-BA"/>
              </w:rPr>
              <w:t xml:space="preserve">ESMP specifični za lokaciju će biti sastavni dio tenderske dokumentacije. </w:t>
            </w:r>
            <w:r>
              <w:rPr>
                <w:rFonts w:cstheme="minorHAnsi"/>
                <w:sz w:val="20"/>
                <w:szCs w:val="20"/>
                <w:lang w:val="sr-Latn-BA"/>
              </w:rPr>
              <w:t>Za d</w:t>
            </w:r>
            <w:r w:rsidRPr="00045F12">
              <w:rPr>
                <w:rFonts w:cstheme="minorHAnsi"/>
                <w:sz w:val="20"/>
                <w:szCs w:val="20"/>
                <w:lang w:val="sr-Latn-BA"/>
              </w:rPr>
              <w:t>okument</w:t>
            </w:r>
            <w:r>
              <w:rPr>
                <w:rFonts w:cstheme="minorHAnsi"/>
                <w:sz w:val="20"/>
                <w:szCs w:val="20"/>
                <w:lang w:val="sr-Latn-BA"/>
              </w:rPr>
              <w:t>e</w:t>
            </w:r>
            <w:r w:rsidRPr="00045F12">
              <w:rPr>
                <w:rFonts w:cstheme="minorHAnsi"/>
                <w:sz w:val="20"/>
                <w:szCs w:val="20"/>
                <w:lang w:val="sr-Latn-BA"/>
              </w:rPr>
              <w:t xml:space="preserve"> će </w:t>
            </w:r>
            <w:r>
              <w:rPr>
                <w:rFonts w:cstheme="minorHAnsi"/>
                <w:sz w:val="20"/>
                <w:szCs w:val="20"/>
                <w:lang w:val="sr-Latn-BA"/>
              </w:rPr>
              <w:t xml:space="preserve">se </w:t>
            </w:r>
            <w:r w:rsidRPr="00045F12">
              <w:rPr>
                <w:rFonts w:cstheme="minorHAnsi"/>
                <w:sz w:val="20"/>
                <w:szCs w:val="20"/>
                <w:lang w:val="sr-Latn-BA"/>
              </w:rPr>
              <w:t>zahtijevati prethodn</w:t>
            </w:r>
            <w:r>
              <w:rPr>
                <w:rFonts w:cstheme="minorHAnsi"/>
                <w:sz w:val="20"/>
                <w:szCs w:val="20"/>
                <w:lang w:val="sr-Latn-BA"/>
              </w:rPr>
              <w:t>i pregled</w:t>
            </w:r>
            <w:r w:rsidRPr="00045F12">
              <w:rPr>
                <w:rFonts w:cstheme="minorHAnsi"/>
                <w:sz w:val="20"/>
                <w:szCs w:val="20"/>
                <w:lang w:val="sr-Latn-BA"/>
              </w:rPr>
              <w:t xml:space="preserve"> i odobrenje Banke prije pokretanja </w:t>
            </w:r>
            <w:r>
              <w:rPr>
                <w:rFonts w:cstheme="minorHAnsi"/>
                <w:sz w:val="20"/>
                <w:szCs w:val="20"/>
                <w:lang w:val="sr-Latn-BA"/>
              </w:rPr>
              <w:t xml:space="preserve">tenderskog </w:t>
            </w:r>
            <w:r w:rsidRPr="00045F12">
              <w:rPr>
                <w:rFonts w:cstheme="minorHAnsi"/>
                <w:sz w:val="20"/>
                <w:szCs w:val="20"/>
                <w:lang w:val="sr-Latn-BA"/>
              </w:rPr>
              <w:t>procesa za odgovarajući po</w:t>
            </w:r>
            <w:r>
              <w:rPr>
                <w:rFonts w:cstheme="minorHAnsi"/>
                <w:sz w:val="20"/>
                <w:szCs w:val="20"/>
                <w:lang w:val="sr-Latn-BA"/>
              </w:rPr>
              <w:t>d-</w:t>
            </w:r>
            <w:r w:rsidRPr="00045F12">
              <w:rPr>
                <w:rFonts w:cstheme="minorHAnsi"/>
                <w:sz w:val="20"/>
                <w:szCs w:val="20"/>
                <w:lang w:val="sr-Latn-BA"/>
              </w:rPr>
              <w:t xml:space="preserve">projekat. Nakon što budu odobreni, instrumenti se moraju primjenjivati u </w:t>
            </w:r>
            <w:r>
              <w:rPr>
                <w:rFonts w:cstheme="minorHAnsi"/>
                <w:sz w:val="20"/>
                <w:szCs w:val="20"/>
                <w:lang w:val="sr-Latn-BA"/>
              </w:rPr>
              <w:t>toku cijele</w:t>
            </w:r>
            <w:r w:rsidRPr="00045F12">
              <w:rPr>
                <w:rFonts w:cstheme="minorHAnsi"/>
                <w:sz w:val="20"/>
                <w:szCs w:val="20"/>
                <w:lang w:val="sr-Latn-BA"/>
              </w:rPr>
              <w:t xml:space="preserve"> implementacij</w:t>
            </w:r>
            <w:r>
              <w:rPr>
                <w:rFonts w:cstheme="minorHAnsi"/>
                <w:sz w:val="20"/>
                <w:szCs w:val="20"/>
                <w:lang w:val="sr-Latn-BA"/>
              </w:rPr>
              <w:t>e</w:t>
            </w:r>
            <w:r w:rsidRPr="00045F12">
              <w:rPr>
                <w:rFonts w:cstheme="minorHAnsi"/>
                <w:sz w:val="20"/>
                <w:szCs w:val="20"/>
                <w:lang w:val="sr-Latn-BA"/>
              </w:rPr>
              <w:t xml:space="preserve"> pod-projekta</w:t>
            </w:r>
            <w:r w:rsidR="00502173" w:rsidRPr="001C6FFA">
              <w:rPr>
                <w:rFonts w:eastAsia="Times New Roman" w:cstheme="minorHAnsi"/>
                <w:bCs/>
                <w:iCs/>
                <w:sz w:val="20"/>
                <w:szCs w:val="20"/>
                <w:lang w:val="sr-Latn-BA"/>
              </w:rPr>
              <w:t>.</w:t>
            </w:r>
          </w:p>
        </w:tc>
        <w:tc>
          <w:tcPr>
            <w:tcW w:w="3690" w:type="dxa"/>
          </w:tcPr>
          <w:p w14:paraId="75C3AE3B" w14:textId="60240785" w:rsidR="00533227" w:rsidRPr="001C6FFA" w:rsidRDefault="0007770A" w:rsidP="00533227">
            <w:pPr>
              <w:keepLines/>
              <w:widowControl w:val="0"/>
              <w:rPr>
                <w:rFonts w:cstheme="minorHAnsi"/>
                <w:iCs/>
                <w:sz w:val="20"/>
                <w:szCs w:val="20"/>
                <w:lang w:val="sr-Latn-BA"/>
              </w:rPr>
            </w:pPr>
            <w:r w:rsidRPr="0007770A">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07770A">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0844C358" w14:textId="6EFFF548" w:rsidR="000A05E8" w:rsidRPr="001C6FFA" w:rsidRDefault="000A05E8" w:rsidP="000A05E8">
            <w:pPr>
              <w:keepLines/>
              <w:widowControl w:val="0"/>
              <w:rPr>
                <w:rFonts w:cstheme="minorHAnsi"/>
                <w:iCs/>
                <w:sz w:val="20"/>
                <w:szCs w:val="20"/>
                <w:lang w:val="sr-Latn-BA"/>
              </w:rPr>
            </w:pPr>
          </w:p>
          <w:p w14:paraId="7533C21A" w14:textId="5106C2EA" w:rsidR="00C06373" w:rsidRPr="001C6FFA" w:rsidRDefault="00C06373" w:rsidP="00C06373">
            <w:pPr>
              <w:keepLines/>
              <w:widowControl w:val="0"/>
              <w:rPr>
                <w:rFonts w:cstheme="minorHAnsi"/>
                <w:iCs/>
                <w:sz w:val="20"/>
                <w:szCs w:val="20"/>
                <w:lang w:val="sr-Latn-BA"/>
              </w:rPr>
            </w:pPr>
          </w:p>
          <w:p w14:paraId="489D8047" w14:textId="54D583BD" w:rsidR="00502173" w:rsidRPr="001C6FFA" w:rsidRDefault="00502173" w:rsidP="00C06373">
            <w:pPr>
              <w:keepLines/>
              <w:widowControl w:val="0"/>
              <w:rPr>
                <w:rFonts w:cstheme="minorHAnsi"/>
                <w:sz w:val="20"/>
                <w:szCs w:val="20"/>
                <w:lang w:val="sr-Latn-BA"/>
              </w:rPr>
            </w:pPr>
          </w:p>
        </w:tc>
      </w:tr>
      <w:tr w:rsidR="00A07A7D" w:rsidRPr="001C6FFA" w14:paraId="13C5E52B" w14:textId="77777777" w:rsidTr="00594521">
        <w:trPr>
          <w:cantSplit/>
          <w:trHeight w:val="20"/>
        </w:trPr>
        <w:tc>
          <w:tcPr>
            <w:tcW w:w="715" w:type="dxa"/>
          </w:tcPr>
          <w:p w14:paraId="556EBD0C"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lastRenderedPageBreak/>
              <w:t>1.4</w:t>
            </w:r>
          </w:p>
        </w:tc>
        <w:tc>
          <w:tcPr>
            <w:tcW w:w="6120" w:type="dxa"/>
          </w:tcPr>
          <w:p w14:paraId="2D8B91A6" w14:textId="412F03C0" w:rsidR="00A07A7D" w:rsidRPr="001C6FFA" w:rsidRDefault="001C6FFA" w:rsidP="00A07A7D">
            <w:pPr>
              <w:keepLines/>
              <w:widowControl w:val="0"/>
              <w:rPr>
                <w:rFonts w:cstheme="minorHAnsi"/>
                <w:sz w:val="20"/>
                <w:szCs w:val="20"/>
                <w:lang w:val="sr-Latn-BA"/>
              </w:rPr>
            </w:pPr>
            <w:r>
              <w:rPr>
                <w:rFonts w:cstheme="minorHAnsi"/>
                <w:b/>
                <w:color w:val="5B9BD5" w:themeColor="accent5"/>
                <w:sz w:val="20"/>
                <w:szCs w:val="20"/>
                <w:lang w:val="sr-Latn-BA"/>
              </w:rPr>
              <w:t>UPRAVLJANJE IZVOĐAČIMA</w:t>
            </w:r>
          </w:p>
          <w:p w14:paraId="16EDEFB8" w14:textId="476BB2BD" w:rsidR="00BE10FB" w:rsidRPr="001C6FFA" w:rsidRDefault="006D525C" w:rsidP="006D525C">
            <w:pPr>
              <w:keepLines/>
              <w:widowControl w:val="0"/>
              <w:rPr>
                <w:rFonts w:cstheme="minorHAnsi"/>
                <w:sz w:val="20"/>
                <w:szCs w:val="20"/>
                <w:lang w:val="sr-Latn-BA"/>
              </w:rPr>
            </w:pPr>
            <w:r w:rsidRPr="006D525C">
              <w:rPr>
                <w:rFonts w:ascii="Calibri" w:hAnsi="Calibri" w:cs="Calibri"/>
                <w:sz w:val="20"/>
                <w:szCs w:val="20"/>
                <w:lang w:val="sr-Latn-BA"/>
              </w:rPr>
              <w:t>Uključit</w:t>
            </w:r>
            <w:r>
              <w:rPr>
                <w:rFonts w:ascii="Calibri" w:hAnsi="Calibri" w:cs="Calibri"/>
                <w:sz w:val="20"/>
                <w:szCs w:val="20"/>
                <w:lang w:val="sr-Latn-BA"/>
              </w:rPr>
              <w:t>i</w:t>
            </w:r>
            <w:r w:rsidRPr="006D525C">
              <w:rPr>
                <w:rFonts w:ascii="Calibri" w:hAnsi="Calibri" w:cs="Calibri"/>
                <w:sz w:val="20"/>
                <w:szCs w:val="20"/>
                <w:lang w:val="sr-Latn-BA"/>
              </w:rPr>
              <w:t xml:space="preserve"> relevantne aspekte </w:t>
            </w:r>
            <w:r>
              <w:rPr>
                <w:rFonts w:ascii="Calibri" w:hAnsi="Calibri" w:cs="Calibri"/>
                <w:sz w:val="20"/>
                <w:szCs w:val="20"/>
                <w:lang w:val="sr-Latn-BA"/>
              </w:rPr>
              <w:t xml:space="preserve">plana </w:t>
            </w:r>
            <w:r w:rsidRPr="006D525C">
              <w:rPr>
                <w:rFonts w:ascii="Calibri" w:hAnsi="Calibri" w:cs="Calibri"/>
                <w:sz w:val="20"/>
                <w:szCs w:val="20"/>
                <w:lang w:val="sr-Latn-BA"/>
              </w:rPr>
              <w:t xml:space="preserve">ESCP, uključujući relevantne dokumente i/ili planove </w:t>
            </w:r>
            <w:r>
              <w:rPr>
                <w:rFonts w:ascii="Calibri" w:hAnsi="Calibri" w:cs="Calibri"/>
                <w:sz w:val="20"/>
                <w:szCs w:val="20"/>
                <w:lang w:val="sr-Latn-BA"/>
              </w:rPr>
              <w:t xml:space="preserve">za E&amp;S </w:t>
            </w:r>
            <w:r w:rsidRPr="006D525C">
              <w:rPr>
                <w:rFonts w:ascii="Calibri" w:hAnsi="Calibri" w:cs="Calibri"/>
                <w:sz w:val="20"/>
                <w:szCs w:val="20"/>
                <w:lang w:val="sr-Latn-BA"/>
              </w:rPr>
              <w:t xml:space="preserve">(npr. generički ili specifični </w:t>
            </w:r>
            <w:r>
              <w:rPr>
                <w:rFonts w:ascii="Calibri" w:hAnsi="Calibri" w:cs="Calibri"/>
                <w:sz w:val="20"/>
                <w:szCs w:val="20"/>
                <w:lang w:val="sr-Latn-BA"/>
              </w:rPr>
              <w:t xml:space="preserve">plan </w:t>
            </w:r>
            <w:r w:rsidRPr="006D525C">
              <w:rPr>
                <w:rFonts w:ascii="Calibri" w:hAnsi="Calibri" w:cs="Calibri"/>
                <w:sz w:val="20"/>
                <w:szCs w:val="20"/>
                <w:lang w:val="sr-Latn-BA"/>
              </w:rPr>
              <w:t xml:space="preserve">ESMP) i Procedure upravljanja radom, u ESHS specifikacije dokumentacije nabavke sa </w:t>
            </w:r>
            <w:r>
              <w:rPr>
                <w:rFonts w:ascii="Calibri" w:hAnsi="Calibri" w:cs="Calibri"/>
                <w:sz w:val="20"/>
                <w:szCs w:val="20"/>
                <w:lang w:val="sr-Latn-BA"/>
              </w:rPr>
              <w:t>i</w:t>
            </w:r>
            <w:r w:rsidRPr="006D525C">
              <w:rPr>
                <w:rFonts w:ascii="Calibri" w:hAnsi="Calibri" w:cs="Calibri"/>
                <w:sz w:val="20"/>
                <w:szCs w:val="20"/>
                <w:lang w:val="sr-Latn-BA"/>
              </w:rPr>
              <w:t>zvođa</w:t>
            </w:r>
            <w:r>
              <w:rPr>
                <w:rFonts w:ascii="Calibri" w:hAnsi="Calibri" w:cs="Calibri"/>
                <w:sz w:val="20"/>
                <w:szCs w:val="20"/>
                <w:lang w:val="sr-Latn-BA"/>
              </w:rPr>
              <w:t>čima</w:t>
            </w:r>
            <w:r w:rsidRPr="006D525C">
              <w:rPr>
                <w:rFonts w:ascii="Calibri" w:hAnsi="Calibri" w:cs="Calibri"/>
                <w:sz w:val="20"/>
                <w:szCs w:val="20"/>
                <w:lang w:val="sr-Latn-BA"/>
              </w:rPr>
              <w:t>. Nakon toga osigura</w:t>
            </w:r>
            <w:r>
              <w:rPr>
                <w:rFonts w:ascii="Calibri" w:hAnsi="Calibri" w:cs="Calibri"/>
                <w:sz w:val="20"/>
                <w:szCs w:val="20"/>
                <w:lang w:val="sr-Latn-BA"/>
              </w:rPr>
              <w:t>ti</w:t>
            </w:r>
            <w:r w:rsidRPr="006D525C">
              <w:rPr>
                <w:rFonts w:ascii="Calibri" w:hAnsi="Calibri" w:cs="Calibri"/>
                <w:sz w:val="20"/>
                <w:szCs w:val="20"/>
                <w:lang w:val="sr-Latn-BA"/>
              </w:rPr>
              <w:t xml:space="preserve"> da </w:t>
            </w:r>
            <w:r>
              <w:rPr>
                <w:rFonts w:ascii="Calibri" w:hAnsi="Calibri" w:cs="Calibri"/>
                <w:sz w:val="20"/>
                <w:szCs w:val="20"/>
                <w:lang w:val="sr-Latn-BA"/>
              </w:rPr>
              <w:t>iz</w:t>
            </w:r>
            <w:r w:rsidRPr="006D525C">
              <w:rPr>
                <w:rFonts w:ascii="Calibri" w:hAnsi="Calibri" w:cs="Calibri"/>
                <w:sz w:val="20"/>
                <w:szCs w:val="20"/>
                <w:lang w:val="sr-Latn-BA"/>
              </w:rPr>
              <w:t xml:space="preserve">vođači </w:t>
            </w:r>
            <w:r>
              <w:rPr>
                <w:rFonts w:ascii="Calibri" w:hAnsi="Calibri" w:cs="Calibri"/>
                <w:sz w:val="20"/>
                <w:szCs w:val="20"/>
                <w:lang w:val="sr-Latn-BA"/>
              </w:rPr>
              <w:t>poštuju</w:t>
            </w:r>
            <w:r w:rsidRPr="006D525C">
              <w:rPr>
                <w:rFonts w:ascii="Calibri" w:hAnsi="Calibri" w:cs="Calibri"/>
                <w:sz w:val="20"/>
                <w:szCs w:val="20"/>
                <w:lang w:val="sr-Latn-BA"/>
              </w:rPr>
              <w:t xml:space="preserve"> ESHS specifikacij</w:t>
            </w:r>
            <w:r>
              <w:rPr>
                <w:rFonts w:ascii="Calibri" w:hAnsi="Calibri" w:cs="Calibri"/>
                <w:sz w:val="20"/>
                <w:szCs w:val="20"/>
                <w:lang w:val="sr-Latn-BA"/>
              </w:rPr>
              <w:t>e</w:t>
            </w:r>
            <w:r w:rsidRPr="006D525C">
              <w:rPr>
                <w:rFonts w:ascii="Calibri" w:hAnsi="Calibri" w:cs="Calibri"/>
                <w:sz w:val="20"/>
                <w:szCs w:val="20"/>
                <w:lang w:val="sr-Latn-BA"/>
              </w:rPr>
              <w:t xml:space="preserve"> svojih </w:t>
            </w:r>
            <w:r>
              <w:rPr>
                <w:rFonts w:ascii="Calibri" w:hAnsi="Calibri" w:cs="Calibri"/>
                <w:sz w:val="20"/>
                <w:szCs w:val="20"/>
                <w:lang w:val="sr-Latn-BA"/>
              </w:rPr>
              <w:t xml:space="preserve">odgovarajućih </w:t>
            </w:r>
            <w:r w:rsidRPr="006D525C">
              <w:rPr>
                <w:rFonts w:ascii="Calibri" w:hAnsi="Calibri" w:cs="Calibri"/>
                <w:sz w:val="20"/>
                <w:szCs w:val="20"/>
                <w:lang w:val="sr-Latn-BA"/>
              </w:rPr>
              <w:t>ugovora</w:t>
            </w:r>
            <w:r w:rsidR="00A07A7D" w:rsidRPr="001C6FFA">
              <w:rPr>
                <w:rFonts w:cstheme="minorHAnsi"/>
                <w:sz w:val="20"/>
                <w:szCs w:val="20"/>
                <w:lang w:val="sr-Latn-BA"/>
              </w:rPr>
              <w:t>.</w:t>
            </w:r>
          </w:p>
        </w:tc>
        <w:tc>
          <w:tcPr>
            <w:tcW w:w="3780" w:type="dxa"/>
          </w:tcPr>
          <w:p w14:paraId="76B9CB54" w14:textId="0C246CA5" w:rsidR="006D525C" w:rsidRPr="006D525C" w:rsidRDefault="006D525C" w:rsidP="006D525C">
            <w:pPr>
              <w:keepLines/>
              <w:widowControl w:val="0"/>
              <w:rPr>
                <w:rFonts w:eastAsia="Times New Roman" w:cstheme="minorHAnsi"/>
                <w:bCs/>
                <w:iCs/>
                <w:sz w:val="20"/>
                <w:szCs w:val="20"/>
                <w:lang w:val="sr-Latn-BA"/>
              </w:rPr>
            </w:pPr>
            <w:r w:rsidRPr="006D525C">
              <w:rPr>
                <w:rFonts w:eastAsia="Times New Roman" w:cstheme="minorHAnsi"/>
                <w:bCs/>
                <w:iCs/>
                <w:sz w:val="20"/>
                <w:szCs w:val="20"/>
                <w:lang w:val="sr-Latn-BA"/>
              </w:rPr>
              <w:t xml:space="preserve">Prije pripreme dokumentacije </w:t>
            </w:r>
            <w:r>
              <w:rPr>
                <w:rFonts w:eastAsia="Times New Roman" w:cstheme="minorHAnsi"/>
                <w:bCs/>
                <w:iCs/>
                <w:sz w:val="20"/>
                <w:szCs w:val="20"/>
                <w:lang w:val="sr-Latn-BA"/>
              </w:rPr>
              <w:t xml:space="preserve">za </w:t>
            </w:r>
            <w:r w:rsidRPr="006D525C">
              <w:rPr>
                <w:rFonts w:eastAsia="Times New Roman" w:cstheme="minorHAnsi"/>
                <w:bCs/>
                <w:iCs/>
                <w:sz w:val="20"/>
                <w:szCs w:val="20"/>
                <w:lang w:val="sr-Latn-BA"/>
              </w:rPr>
              <w:t>nabavke.</w:t>
            </w:r>
          </w:p>
          <w:p w14:paraId="34689B31" w14:textId="0544E78B" w:rsidR="00A07A7D" w:rsidRPr="001C6FFA" w:rsidRDefault="006D525C" w:rsidP="006D525C">
            <w:pPr>
              <w:keepLines/>
              <w:widowControl w:val="0"/>
              <w:rPr>
                <w:rFonts w:cstheme="minorHAnsi"/>
                <w:i/>
                <w:sz w:val="20"/>
                <w:szCs w:val="20"/>
                <w:lang w:val="sr-Latn-BA"/>
              </w:rPr>
            </w:pPr>
            <w:r w:rsidRPr="006D525C">
              <w:rPr>
                <w:rFonts w:eastAsia="Times New Roman" w:cstheme="minorHAnsi"/>
                <w:bCs/>
                <w:iCs/>
                <w:sz w:val="20"/>
                <w:szCs w:val="20"/>
                <w:lang w:val="sr-Latn-BA"/>
              </w:rPr>
              <w:t xml:space="preserve">Nadgledati </w:t>
            </w:r>
            <w:r>
              <w:rPr>
                <w:rFonts w:eastAsia="Times New Roman" w:cstheme="minorHAnsi"/>
                <w:bCs/>
                <w:iCs/>
                <w:sz w:val="20"/>
                <w:szCs w:val="20"/>
                <w:lang w:val="sr-Latn-BA"/>
              </w:rPr>
              <w:t>i</w:t>
            </w:r>
            <w:r w:rsidRPr="006D525C">
              <w:rPr>
                <w:rFonts w:eastAsia="Times New Roman" w:cstheme="minorHAnsi"/>
                <w:bCs/>
                <w:iCs/>
                <w:sz w:val="20"/>
                <w:szCs w:val="20"/>
                <w:lang w:val="sr-Latn-BA"/>
              </w:rPr>
              <w:t>zvođač</w:t>
            </w:r>
            <w:r>
              <w:rPr>
                <w:rFonts w:eastAsia="Times New Roman" w:cstheme="minorHAnsi"/>
                <w:bCs/>
                <w:iCs/>
                <w:sz w:val="20"/>
                <w:szCs w:val="20"/>
                <w:lang w:val="sr-Latn-BA"/>
              </w:rPr>
              <w:t>e</w:t>
            </w:r>
            <w:r w:rsidRPr="006D525C">
              <w:rPr>
                <w:rFonts w:eastAsia="Times New Roman" w:cstheme="minorHAnsi"/>
                <w:bCs/>
                <w:iCs/>
                <w:sz w:val="20"/>
                <w:szCs w:val="20"/>
                <w:lang w:val="sr-Latn-BA"/>
              </w:rPr>
              <w:t xml:space="preserve"> </w:t>
            </w:r>
            <w:r>
              <w:rPr>
                <w:rFonts w:eastAsia="Times New Roman" w:cstheme="minorHAnsi"/>
                <w:bCs/>
                <w:iCs/>
                <w:sz w:val="20"/>
                <w:szCs w:val="20"/>
                <w:lang w:val="sr-Latn-BA"/>
              </w:rPr>
              <w:t>u</w:t>
            </w:r>
            <w:r w:rsidRPr="006D525C">
              <w:rPr>
                <w:rFonts w:eastAsia="Times New Roman" w:cstheme="minorHAnsi"/>
                <w:bCs/>
                <w:iCs/>
                <w:sz w:val="20"/>
                <w:szCs w:val="20"/>
                <w:lang w:val="sr-Latn-BA"/>
              </w:rPr>
              <w:t xml:space="preserve"> toku cijele implementacije projekta</w:t>
            </w:r>
            <w:r w:rsidR="00A07A7D" w:rsidRPr="001C6FFA">
              <w:rPr>
                <w:rFonts w:eastAsia="Times New Roman" w:cstheme="minorHAnsi"/>
                <w:bCs/>
                <w:iCs/>
                <w:sz w:val="20"/>
                <w:szCs w:val="20"/>
                <w:lang w:val="sr-Latn-BA"/>
              </w:rPr>
              <w:t>.</w:t>
            </w:r>
          </w:p>
        </w:tc>
        <w:tc>
          <w:tcPr>
            <w:tcW w:w="3690" w:type="dxa"/>
          </w:tcPr>
          <w:p w14:paraId="632EEA34" w14:textId="71B22E09"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676FA24B" w14:textId="19DBB99D" w:rsidR="000A05E8" w:rsidRPr="001C6FFA" w:rsidRDefault="000A05E8" w:rsidP="000A05E8">
            <w:pPr>
              <w:keepLines/>
              <w:widowControl w:val="0"/>
              <w:rPr>
                <w:rFonts w:cstheme="minorHAnsi"/>
                <w:iCs/>
                <w:sz w:val="20"/>
                <w:szCs w:val="20"/>
                <w:lang w:val="sr-Latn-BA"/>
              </w:rPr>
            </w:pPr>
          </w:p>
          <w:p w14:paraId="2C167600" w14:textId="1E2BBDCF" w:rsidR="00A07A7D" w:rsidRPr="001C6FFA" w:rsidRDefault="00A07A7D" w:rsidP="00A07A7D">
            <w:pPr>
              <w:keepLines/>
              <w:widowControl w:val="0"/>
              <w:rPr>
                <w:rFonts w:cstheme="minorHAnsi"/>
                <w:sz w:val="20"/>
                <w:szCs w:val="20"/>
                <w:lang w:val="sr-Latn-BA"/>
              </w:rPr>
            </w:pPr>
          </w:p>
        </w:tc>
      </w:tr>
      <w:tr w:rsidR="00A07A7D" w:rsidRPr="001C6FFA" w14:paraId="24AAF5F3" w14:textId="77777777" w:rsidTr="00FA0A88">
        <w:trPr>
          <w:cantSplit/>
          <w:trHeight w:val="458"/>
        </w:trPr>
        <w:tc>
          <w:tcPr>
            <w:tcW w:w="14305" w:type="dxa"/>
            <w:gridSpan w:val="4"/>
            <w:shd w:val="clear" w:color="auto" w:fill="F4B083" w:themeFill="accent2" w:themeFillTint="99"/>
          </w:tcPr>
          <w:p w14:paraId="2B02C777" w14:textId="792EA4D3" w:rsidR="00A07A7D" w:rsidRPr="001C6FFA" w:rsidRDefault="00A07A7D" w:rsidP="00A07A7D">
            <w:pPr>
              <w:keepLines/>
              <w:widowControl w:val="0"/>
              <w:rPr>
                <w:rFonts w:cstheme="minorHAnsi"/>
                <w:sz w:val="20"/>
                <w:szCs w:val="20"/>
                <w:lang w:val="sr-Latn-BA"/>
              </w:rPr>
            </w:pPr>
            <w:r w:rsidRPr="001C6FFA">
              <w:rPr>
                <w:rFonts w:cstheme="minorHAnsi"/>
                <w:b/>
                <w:sz w:val="20"/>
                <w:szCs w:val="20"/>
                <w:lang w:val="sr-Latn-BA"/>
              </w:rPr>
              <w:t xml:space="preserve">ESS 2:  </w:t>
            </w:r>
            <w:r w:rsidR="001C6FFA">
              <w:rPr>
                <w:rFonts w:cstheme="minorHAnsi"/>
                <w:b/>
                <w:sz w:val="20"/>
                <w:szCs w:val="20"/>
                <w:lang w:val="sr-Latn-BA"/>
              </w:rPr>
              <w:t xml:space="preserve">RAD I USLOVI RADA </w:t>
            </w:r>
          </w:p>
        </w:tc>
      </w:tr>
      <w:tr w:rsidR="00A07A7D" w:rsidRPr="001C6FFA" w14:paraId="752A32E9" w14:textId="77777777" w:rsidTr="00594521">
        <w:trPr>
          <w:cantSplit/>
          <w:trHeight w:val="20"/>
        </w:trPr>
        <w:tc>
          <w:tcPr>
            <w:tcW w:w="715" w:type="dxa"/>
          </w:tcPr>
          <w:p w14:paraId="588298D6"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t>2.1</w:t>
            </w:r>
          </w:p>
        </w:tc>
        <w:tc>
          <w:tcPr>
            <w:tcW w:w="6120" w:type="dxa"/>
          </w:tcPr>
          <w:p w14:paraId="5E4F589E" w14:textId="50B7F88E" w:rsidR="00A07A7D" w:rsidRPr="001C6FFA" w:rsidRDefault="001C6FFA" w:rsidP="00A07A7D">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 xml:space="preserve">PROCEDURE ZA UPRAVLJANJE RADOM </w:t>
            </w:r>
          </w:p>
          <w:p w14:paraId="252E36FD" w14:textId="13E0F418" w:rsidR="00A07A7D" w:rsidRPr="001C6FFA" w:rsidRDefault="00C45909" w:rsidP="00804A20">
            <w:pPr>
              <w:keepLines/>
              <w:widowControl w:val="0"/>
              <w:rPr>
                <w:rFonts w:cstheme="minorHAnsi"/>
                <w:sz w:val="20"/>
                <w:szCs w:val="20"/>
                <w:lang w:val="sr-Latn-BA"/>
              </w:rPr>
            </w:pPr>
            <w:r w:rsidRPr="00C45909">
              <w:rPr>
                <w:rFonts w:cstheme="minorHAnsi"/>
                <w:sz w:val="20"/>
                <w:szCs w:val="20"/>
                <w:lang w:val="sr-Latn-BA"/>
              </w:rPr>
              <w:t>Implementirati procedure upravljanja radom (</w:t>
            </w:r>
            <w:r w:rsidR="00804A20" w:rsidRPr="00804A20">
              <w:rPr>
                <w:rFonts w:cstheme="minorHAnsi"/>
                <w:sz w:val="20"/>
                <w:szCs w:val="20"/>
                <w:lang w:val="sr-Latn-BA"/>
              </w:rPr>
              <w:t xml:space="preserve">Labor Management Procedures </w:t>
            </w:r>
            <w:r w:rsidR="00804A20">
              <w:rPr>
                <w:rFonts w:cstheme="minorHAnsi"/>
                <w:sz w:val="20"/>
                <w:szCs w:val="20"/>
                <w:lang w:val="sr-Latn-BA"/>
              </w:rPr>
              <w:t xml:space="preserve">- </w:t>
            </w:r>
            <w:r w:rsidRPr="00C45909">
              <w:rPr>
                <w:rFonts w:cstheme="minorHAnsi"/>
                <w:sz w:val="20"/>
                <w:szCs w:val="20"/>
                <w:lang w:val="sr-Latn-BA"/>
              </w:rPr>
              <w:t>LMP) koje su razvijene za Projekt. Ažurira</w:t>
            </w:r>
            <w:r w:rsidR="00804A20">
              <w:rPr>
                <w:rFonts w:cstheme="minorHAnsi"/>
                <w:sz w:val="20"/>
                <w:szCs w:val="20"/>
                <w:lang w:val="sr-Latn-BA"/>
              </w:rPr>
              <w:t>ti</w:t>
            </w:r>
            <w:r w:rsidRPr="00C45909">
              <w:rPr>
                <w:rFonts w:cstheme="minorHAnsi"/>
                <w:sz w:val="20"/>
                <w:szCs w:val="20"/>
                <w:lang w:val="sr-Latn-BA"/>
              </w:rPr>
              <w:t xml:space="preserve"> dokument kada i ako </w:t>
            </w:r>
            <w:r w:rsidR="00804A20">
              <w:rPr>
                <w:rFonts w:cstheme="minorHAnsi"/>
                <w:sz w:val="20"/>
                <w:szCs w:val="20"/>
                <w:lang w:val="sr-Latn-BA"/>
              </w:rPr>
              <w:t>bude</w:t>
            </w:r>
            <w:r w:rsidRPr="00C45909">
              <w:rPr>
                <w:rFonts w:cstheme="minorHAnsi"/>
                <w:sz w:val="20"/>
                <w:szCs w:val="20"/>
                <w:lang w:val="sr-Latn-BA"/>
              </w:rPr>
              <w:t xml:space="preserve"> potrebno</w:t>
            </w:r>
            <w:r w:rsidR="00052E50" w:rsidRPr="001C6FFA">
              <w:rPr>
                <w:rFonts w:cstheme="minorHAnsi"/>
                <w:sz w:val="20"/>
                <w:szCs w:val="20"/>
                <w:lang w:val="sr-Latn-BA"/>
              </w:rPr>
              <w:t>.</w:t>
            </w:r>
          </w:p>
        </w:tc>
        <w:tc>
          <w:tcPr>
            <w:tcW w:w="3780" w:type="dxa"/>
          </w:tcPr>
          <w:p w14:paraId="3B1879CC" w14:textId="3C047C9A" w:rsidR="00A07A7D" w:rsidRPr="001C6FFA" w:rsidRDefault="00804A20" w:rsidP="00A07A7D">
            <w:pPr>
              <w:keepLines/>
              <w:widowControl w:val="0"/>
              <w:rPr>
                <w:rFonts w:eastAsia="Times New Roman" w:cstheme="minorHAnsi"/>
                <w:bCs/>
                <w:iCs/>
                <w:sz w:val="20"/>
                <w:szCs w:val="20"/>
                <w:lang w:val="sr-Latn-BA"/>
              </w:rPr>
            </w:pPr>
            <w:r w:rsidRPr="00804A20">
              <w:rPr>
                <w:rFonts w:eastAsia="Times New Roman" w:cstheme="minorHAnsi"/>
                <w:bCs/>
                <w:iCs/>
                <w:sz w:val="20"/>
                <w:szCs w:val="20"/>
                <w:lang w:val="sr-Latn-BA"/>
              </w:rPr>
              <w:t xml:space="preserve">LMP je pripremljen, objavljen i usvojen prije procjene </w:t>
            </w:r>
            <w:r>
              <w:rPr>
                <w:rFonts w:eastAsia="Times New Roman" w:cstheme="minorHAnsi"/>
                <w:bCs/>
                <w:iCs/>
                <w:sz w:val="20"/>
                <w:szCs w:val="20"/>
                <w:lang w:val="sr-Latn-BA"/>
              </w:rPr>
              <w:t>P</w:t>
            </w:r>
            <w:r w:rsidRPr="00804A20">
              <w:rPr>
                <w:rFonts w:eastAsia="Times New Roman" w:cstheme="minorHAnsi"/>
                <w:bCs/>
                <w:iCs/>
                <w:sz w:val="20"/>
                <w:szCs w:val="20"/>
                <w:lang w:val="sr-Latn-BA"/>
              </w:rPr>
              <w:t>rojekta. Dokument će biti ažuriran ako i kada bude potrebno i implementiran tokom</w:t>
            </w:r>
            <w:r>
              <w:rPr>
                <w:rFonts w:eastAsia="Times New Roman" w:cstheme="minorHAnsi"/>
                <w:bCs/>
                <w:iCs/>
                <w:sz w:val="20"/>
                <w:szCs w:val="20"/>
                <w:lang w:val="sr-Latn-BA"/>
              </w:rPr>
              <w:t xml:space="preserve"> cijelog</w:t>
            </w:r>
            <w:r w:rsidRPr="00804A20">
              <w:rPr>
                <w:rFonts w:eastAsia="Times New Roman" w:cstheme="minorHAnsi"/>
                <w:bCs/>
                <w:iCs/>
                <w:sz w:val="20"/>
                <w:szCs w:val="20"/>
                <w:lang w:val="sr-Latn-BA"/>
              </w:rPr>
              <w:t xml:space="preserve"> trajanja Projekta</w:t>
            </w:r>
            <w:r w:rsidR="00A07A7D" w:rsidRPr="001C6FFA">
              <w:rPr>
                <w:rFonts w:eastAsia="Times New Roman" w:cstheme="minorHAnsi"/>
                <w:bCs/>
                <w:iCs/>
                <w:sz w:val="20"/>
                <w:szCs w:val="20"/>
                <w:lang w:val="sr-Latn-BA"/>
              </w:rPr>
              <w:t>.</w:t>
            </w:r>
          </w:p>
          <w:p w14:paraId="79005B4D" w14:textId="35056BE4" w:rsidR="00A07A7D" w:rsidRPr="001C6FFA" w:rsidRDefault="00A07A7D" w:rsidP="00A07A7D">
            <w:pPr>
              <w:keepLines/>
              <w:widowControl w:val="0"/>
              <w:rPr>
                <w:rFonts w:eastAsia="Times New Roman" w:cstheme="minorHAnsi"/>
                <w:bCs/>
                <w:i/>
                <w:sz w:val="20"/>
                <w:szCs w:val="20"/>
                <w:lang w:val="sr-Latn-BA"/>
              </w:rPr>
            </w:pPr>
          </w:p>
        </w:tc>
        <w:tc>
          <w:tcPr>
            <w:tcW w:w="3690" w:type="dxa"/>
          </w:tcPr>
          <w:p w14:paraId="6737C125" w14:textId="60BB07B9"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18667698" w14:textId="60F98859" w:rsidR="000A05E8" w:rsidRPr="001C6FFA" w:rsidRDefault="000A05E8" w:rsidP="000A05E8">
            <w:pPr>
              <w:keepLines/>
              <w:widowControl w:val="0"/>
              <w:rPr>
                <w:rFonts w:cstheme="minorHAnsi"/>
                <w:iCs/>
                <w:sz w:val="20"/>
                <w:szCs w:val="20"/>
                <w:lang w:val="sr-Latn-BA"/>
              </w:rPr>
            </w:pPr>
          </w:p>
          <w:p w14:paraId="1DBB9F8C" w14:textId="0F1D6101" w:rsidR="00A07A7D" w:rsidRPr="001C6FFA" w:rsidRDefault="00A07A7D" w:rsidP="00C06373">
            <w:pPr>
              <w:keepLines/>
              <w:widowControl w:val="0"/>
              <w:rPr>
                <w:rFonts w:cstheme="minorHAnsi"/>
                <w:sz w:val="20"/>
                <w:szCs w:val="20"/>
                <w:lang w:val="sr-Latn-BA"/>
              </w:rPr>
            </w:pPr>
          </w:p>
        </w:tc>
      </w:tr>
      <w:tr w:rsidR="00A07A7D" w:rsidRPr="001C6FFA" w14:paraId="4EEA286A" w14:textId="77777777" w:rsidTr="00594521">
        <w:trPr>
          <w:cantSplit/>
          <w:trHeight w:val="20"/>
        </w:trPr>
        <w:tc>
          <w:tcPr>
            <w:tcW w:w="715" w:type="dxa"/>
          </w:tcPr>
          <w:p w14:paraId="6EF002B6"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t>2.2</w:t>
            </w:r>
          </w:p>
        </w:tc>
        <w:tc>
          <w:tcPr>
            <w:tcW w:w="6120" w:type="dxa"/>
          </w:tcPr>
          <w:p w14:paraId="5ACF0C6B" w14:textId="34A7AB27" w:rsidR="00A07A7D" w:rsidRPr="001C6FFA" w:rsidRDefault="001C6FFA" w:rsidP="00A07A7D">
            <w:pPr>
              <w:pStyle w:val="MainText"/>
              <w:keepLines/>
              <w:widowControl w:val="0"/>
              <w:spacing w:after="0" w:line="240" w:lineRule="auto"/>
              <w:jc w:val="both"/>
              <w:rPr>
                <w:rFonts w:asciiTheme="minorHAnsi" w:hAnsiTheme="minorHAnsi" w:cstheme="minorHAnsi"/>
                <w:szCs w:val="20"/>
                <w:lang w:val="sr-Latn-BA"/>
              </w:rPr>
            </w:pPr>
            <w:r>
              <w:rPr>
                <w:rFonts w:asciiTheme="minorHAnsi" w:hAnsiTheme="minorHAnsi" w:cstheme="minorHAnsi"/>
                <w:b/>
                <w:color w:val="5B9BD5" w:themeColor="accent5"/>
                <w:szCs w:val="20"/>
                <w:lang w:val="sr-Latn-BA"/>
              </w:rPr>
              <w:t xml:space="preserve">MEHANIZAM ZA PRITUŽBE ZA RADNIKE NA PROJEKTU </w:t>
            </w:r>
          </w:p>
          <w:p w14:paraId="485BD655" w14:textId="32C527AD" w:rsidR="00A07A7D" w:rsidRPr="001C6FFA" w:rsidRDefault="00C45909" w:rsidP="00C45909">
            <w:pPr>
              <w:pStyle w:val="MainText"/>
              <w:keepLines/>
              <w:widowControl w:val="0"/>
              <w:spacing w:after="0" w:line="240" w:lineRule="auto"/>
              <w:jc w:val="both"/>
              <w:rPr>
                <w:rFonts w:asciiTheme="minorHAnsi" w:hAnsiTheme="minorHAnsi" w:cstheme="minorHAnsi"/>
                <w:szCs w:val="20"/>
                <w:lang w:val="sr-Latn-BA"/>
              </w:rPr>
            </w:pPr>
            <w:r w:rsidRPr="00C45909">
              <w:rPr>
                <w:rFonts w:asciiTheme="minorHAnsi" w:hAnsiTheme="minorHAnsi" w:cstheme="minorHAnsi"/>
                <w:szCs w:val="20"/>
                <w:lang w:val="sr-Latn-BA"/>
              </w:rPr>
              <w:t>Uspostaviti</w:t>
            </w:r>
            <w:r>
              <w:rPr>
                <w:rFonts w:asciiTheme="minorHAnsi" w:hAnsiTheme="minorHAnsi" w:cstheme="minorHAnsi"/>
                <w:szCs w:val="20"/>
                <w:lang w:val="sr-Latn-BA"/>
              </w:rPr>
              <w:t xml:space="preserve"> mehanizam za pritužbe </w:t>
            </w:r>
            <w:r w:rsidRPr="00C45909">
              <w:rPr>
                <w:rFonts w:asciiTheme="minorHAnsi" w:hAnsiTheme="minorHAnsi" w:cstheme="minorHAnsi"/>
                <w:szCs w:val="20"/>
                <w:lang w:val="sr-Latn-BA"/>
              </w:rPr>
              <w:t>za radnike na Projektu, održavati</w:t>
            </w:r>
            <w:r>
              <w:rPr>
                <w:rFonts w:asciiTheme="minorHAnsi" w:hAnsiTheme="minorHAnsi" w:cstheme="minorHAnsi"/>
                <w:szCs w:val="20"/>
                <w:lang w:val="sr-Latn-BA"/>
              </w:rPr>
              <w:t xml:space="preserve"> ga</w:t>
            </w:r>
            <w:r w:rsidRPr="00C45909">
              <w:rPr>
                <w:rFonts w:asciiTheme="minorHAnsi" w:hAnsiTheme="minorHAnsi" w:cstheme="minorHAnsi"/>
                <w:szCs w:val="20"/>
                <w:lang w:val="sr-Latn-BA"/>
              </w:rPr>
              <w:t xml:space="preserve"> i upravljati </w:t>
            </w:r>
            <w:r>
              <w:rPr>
                <w:rFonts w:asciiTheme="minorHAnsi" w:hAnsiTheme="minorHAnsi" w:cstheme="minorHAnsi"/>
                <w:szCs w:val="20"/>
                <w:lang w:val="sr-Latn-BA"/>
              </w:rPr>
              <w:t>njim</w:t>
            </w:r>
            <w:r w:rsidRPr="00C45909">
              <w:rPr>
                <w:rFonts w:asciiTheme="minorHAnsi" w:hAnsiTheme="minorHAnsi" w:cstheme="minorHAnsi"/>
                <w:szCs w:val="20"/>
                <w:lang w:val="sr-Latn-BA"/>
              </w:rPr>
              <w:t xml:space="preserve">, kako je opisano u </w:t>
            </w:r>
            <w:r>
              <w:rPr>
                <w:rFonts w:asciiTheme="minorHAnsi" w:hAnsiTheme="minorHAnsi" w:cstheme="minorHAnsi"/>
                <w:szCs w:val="20"/>
                <w:lang w:val="sr-Latn-BA"/>
              </w:rPr>
              <w:t xml:space="preserve">planu </w:t>
            </w:r>
            <w:r w:rsidRPr="00C45909">
              <w:rPr>
                <w:rFonts w:asciiTheme="minorHAnsi" w:hAnsiTheme="minorHAnsi" w:cstheme="minorHAnsi"/>
                <w:szCs w:val="20"/>
                <w:lang w:val="sr-Latn-BA"/>
              </w:rPr>
              <w:t xml:space="preserve">LMP i u skladu sa </w:t>
            </w:r>
            <w:r>
              <w:rPr>
                <w:rFonts w:asciiTheme="minorHAnsi" w:hAnsiTheme="minorHAnsi" w:cstheme="minorHAnsi"/>
                <w:szCs w:val="20"/>
                <w:lang w:val="sr-Latn-BA"/>
              </w:rPr>
              <w:t xml:space="preserve">Standardom </w:t>
            </w:r>
            <w:r w:rsidRPr="00C45909">
              <w:rPr>
                <w:rFonts w:asciiTheme="minorHAnsi" w:hAnsiTheme="minorHAnsi" w:cstheme="minorHAnsi"/>
                <w:szCs w:val="20"/>
                <w:lang w:val="sr-Latn-BA"/>
              </w:rPr>
              <w:t>ESS2</w:t>
            </w:r>
            <w:r w:rsidR="00A07A7D" w:rsidRPr="001C6FFA">
              <w:rPr>
                <w:rFonts w:asciiTheme="minorHAnsi" w:hAnsiTheme="minorHAnsi" w:cstheme="minorHAnsi"/>
                <w:szCs w:val="20"/>
                <w:lang w:val="sr-Latn-BA"/>
              </w:rPr>
              <w:t xml:space="preserve">.  </w:t>
            </w:r>
          </w:p>
        </w:tc>
        <w:tc>
          <w:tcPr>
            <w:tcW w:w="3780" w:type="dxa"/>
          </w:tcPr>
          <w:p w14:paraId="09632AE7" w14:textId="6D9FD070" w:rsidR="00A07A7D" w:rsidRPr="001C6FFA" w:rsidRDefault="00C45909" w:rsidP="00C45909">
            <w:pPr>
              <w:keepLines/>
              <w:widowControl w:val="0"/>
              <w:rPr>
                <w:rFonts w:cstheme="minorHAnsi"/>
                <w:iCs/>
                <w:sz w:val="20"/>
                <w:szCs w:val="20"/>
                <w:lang w:val="sr-Latn-BA" w:eastAsia="en-GB"/>
              </w:rPr>
            </w:pPr>
            <w:r w:rsidRPr="00C45909">
              <w:rPr>
                <w:rFonts w:eastAsia="Times New Roman" w:cstheme="minorHAnsi"/>
                <w:bCs/>
                <w:iCs/>
                <w:sz w:val="20"/>
                <w:szCs w:val="20"/>
                <w:lang w:val="sr-Latn-BA"/>
              </w:rPr>
              <w:t>Mehanizam</w:t>
            </w:r>
            <w:r>
              <w:rPr>
                <w:rFonts w:eastAsia="Times New Roman" w:cstheme="minorHAnsi"/>
                <w:bCs/>
                <w:iCs/>
                <w:sz w:val="20"/>
                <w:szCs w:val="20"/>
                <w:lang w:val="sr-Latn-BA"/>
              </w:rPr>
              <w:t xml:space="preserve"> za</w:t>
            </w:r>
            <w:r w:rsidRPr="00C45909">
              <w:rPr>
                <w:rFonts w:eastAsia="Times New Roman" w:cstheme="minorHAnsi"/>
                <w:bCs/>
                <w:iCs/>
                <w:sz w:val="20"/>
                <w:szCs w:val="20"/>
                <w:lang w:val="sr-Latn-BA"/>
              </w:rPr>
              <w:t xml:space="preserve"> pritužb</w:t>
            </w:r>
            <w:r>
              <w:rPr>
                <w:rFonts w:eastAsia="Times New Roman" w:cstheme="minorHAnsi"/>
                <w:bCs/>
                <w:iCs/>
                <w:sz w:val="20"/>
                <w:szCs w:val="20"/>
                <w:lang w:val="sr-Latn-BA"/>
              </w:rPr>
              <w:t>e</w:t>
            </w:r>
            <w:r w:rsidRPr="00C45909">
              <w:rPr>
                <w:rFonts w:eastAsia="Times New Roman" w:cstheme="minorHAnsi"/>
                <w:bCs/>
                <w:iCs/>
                <w:sz w:val="20"/>
                <w:szCs w:val="20"/>
                <w:lang w:val="sr-Latn-BA"/>
              </w:rPr>
              <w:t xml:space="preserve"> je operativan prije angažmana radnika na Projektu i održava se </w:t>
            </w:r>
            <w:r>
              <w:rPr>
                <w:rFonts w:eastAsia="Times New Roman" w:cstheme="minorHAnsi"/>
                <w:bCs/>
                <w:iCs/>
                <w:sz w:val="20"/>
                <w:szCs w:val="20"/>
                <w:lang w:val="sr-Latn-BA"/>
              </w:rPr>
              <w:t>u</w:t>
            </w:r>
            <w:r w:rsidRPr="00C45909">
              <w:rPr>
                <w:rFonts w:eastAsia="Times New Roman" w:cstheme="minorHAnsi"/>
                <w:bCs/>
                <w:iCs/>
                <w:sz w:val="20"/>
                <w:szCs w:val="20"/>
                <w:lang w:val="sr-Latn-BA"/>
              </w:rPr>
              <w:t xml:space="preserve"> toku cijele implementacije projekta</w:t>
            </w:r>
            <w:r w:rsidR="00A07A7D" w:rsidRPr="001C6FFA">
              <w:rPr>
                <w:rFonts w:eastAsia="Times New Roman" w:cstheme="minorHAnsi"/>
                <w:bCs/>
                <w:iCs/>
                <w:sz w:val="20"/>
                <w:szCs w:val="20"/>
                <w:lang w:val="sr-Latn-BA"/>
              </w:rPr>
              <w:t>.</w:t>
            </w:r>
          </w:p>
        </w:tc>
        <w:tc>
          <w:tcPr>
            <w:tcW w:w="3690" w:type="dxa"/>
          </w:tcPr>
          <w:p w14:paraId="2EEA808D" w14:textId="689DA76E"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229C617D" w14:textId="6454C609" w:rsidR="00516172" w:rsidRPr="001C6FFA" w:rsidRDefault="00516172" w:rsidP="00533227">
            <w:pPr>
              <w:keepLines/>
              <w:widowControl w:val="0"/>
              <w:rPr>
                <w:rFonts w:cstheme="minorHAnsi"/>
                <w:iCs/>
                <w:sz w:val="20"/>
                <w:szCs w:val="20"/>
                <w:lang w:val="sr-Latn-BA"/>
              </w:rPr>
            </w:pPr>
          </w:p>
          <w:p w14:paraId="229174F3" w14:textId="79770B7E"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3C71A24E" w14:textId="751F1CAE" w:rsidR="00A07A7D" w:rsidRPr="001C6FFA" w:rsidRDefault="00A07A7D" w:rsidP="00C06373">
            <w:pPr>
              <w:keepLines/>
              <w:widowControl w:val="0"/>
              <w:rPr>
                <w:rFonts w:cstheme="minorHAnsi"/>
                <w:sz w:val="20"/>
                <w:szCs w:val="20"/>
                <w:lang w:val="sr-Latn-BA"/>
              </w:rPr>
            </w:pPr>
          </w:p>
        </w:tc>
      </w:tr>
      <w:tr w:rsidR="00A07A7D" w:rsidRPr="001C6FFA" w14:paraId="2603CE7D" w14:textId="77777777" w:rsidTr="00594521">
        <w:trPr>
          <w:cantSplit/>
          <w:trHeight w:val="20"/>
        </w:trPr>
        <w:tc>
          <w:tcPr>
            <w:tcW w:w="715" w:type="dxa"/>
          </w:tcPr>
          <w:p w14:paraId="081D5CED" w14:textId="77777777" w:rsidR="00A07A7D" w:rsidRPr="001C6FFA" w:rsidRDefault="00A07A7D" w:rsidP="00A07A7D">
            <w:pPr>
              <w:keepLines/>
              <w:widowControl w:val="0"/>
              <w:jc w:val="center"/>
              <w:rPr>
                <w:rFonts w:cstheme="minorHAnsi"/>
                <w:sz w:val="20"/>
                <w:szCs w:val="20"/>
                <w:lang w:val="sr-Latn-BA"/>
              </w:rPr>
            </w:pPr>
            <w:r w:rsidRPr="001C6FFA">
              <w:rPr>
                <w:rFonts w:cstheme="minorHAnsi"/>
                <w:sz w:val="20"/>
                <w:szCs w:val="20"/>
                <w:lang w:val="sr-Latn-BA"/>
              </w:rPr>
              <w:lastRenderedPageBreak/>
              <w:t>2.3</w:t>
            </w:r>
          </w:p>
        </w:tc>
        <w:tc>
          <w:tcPr>
            <w:tcW w:w="6120" w:type="dxa"/>
          </w:tcPr>
          <w:p w14:paraId="5A80C25D" w14:textId="742F1DCC" w:rsidR="00A07A7D" w:rsidRPr="001C6FFA" w:rsidRDefault="001C6FFA" w:rsidP="00A07A7D">
            <w:pPr>
              <w:keepLines/>
              <w:widowControl w:val="0"/>
              <w:jc w:val="both"/>
              <w:rPr>
                <w:rFonts w:cstheme="minorHAnsi"/>
                <w:sz w:val="20"/>
                <w:szCs w:val="20"/>
                <w:lang w:val="sr-Latn-BA"/>
              </w:rPr>
            </w:pPr>
            <w:r>
              <w:rPr>
                <w:rFonts w:cstheme="minorHAnsi"/>
                <w:b/>
                <w:color w:val="5B9BD5" w:themeColor="accent5"/>
                <w:sz w:val="20"/>
                <w:szCs w:val="20"/>
                <w:lang w:val="sr-Latn-BA"/>
              </w:rPr>
              <w:t>MJERE ZD</w:t>
            </w:r>
            <w:r w:rsidR="00C45909">
              <w:rPr>
                <w:rFonts w:cstheme="minorHAnsi"/>
                <w:b/>
                <w:color w:val="5B9BD5" w:themeColor="accent5"/>
                <w:sz w:val="20"/>
                <w:szCs w:val="20"/>
                <w:lang w:val="sr-Latn-BA"/>
              </w:rPr>
              <w:t>R</w:t>
            </w:r>
            <w:r>
              <w:rPr>
                <w:rFonts w:cstheme="minorHAnsi"/>
                <w:b/>
                <w:color w:val="5B9BD5" w:themeColor="accent5"/>
                <w:sz w:val="20"/>
                <w:szCs w:val="20"/>
                <w:lang w:val="sr-Latn-BA"/>
              </w:rPr>
              <w:t>AVLJA I ZAŠTITE NA RADU (</w:t>
            </w:r>
            <w:r w:rsidR="00A07A7D" w:rsidRPr="001C6FFA">
              <w:rPr>
                <w:rFonts w:cstheme="minorHAnsi"/>
                <w:b/>
                <w:color w:val="5B9BD5" w:themeColor="accent5"/>
                <w:sz w:val="20"/>
                <w:szCs w:val="20"/>
                <w:lang w:val="sr-Latn-BA"/>
              </w:rPr>
              <w:t xml:space="preserve">OCCUPATIONAL HEALTH AND SAFETY </w:t>
            </w:r>
            <w:r>
              <w:rPr>
                <w:rFonts w:cstheme="minorHAnsi"/>
                <w:b/>
                <w:color w:val="5B9BD5" w:themeColor="accent5"/>
                <w:sz w:val="20"/>
                <w:szCs w:val="20"/>
                <w:lang w:val="sr-Latn-BA"/>
              </w:rPr>
              <w:t xml:space="preserve">- </w:t>
            </w:r>
            <w:r w:rsidR="00A07A7D" w:rsidRPr="001C6FFA">
              <w:rPr>
                <w:rFonts w:cstheme="minorHAnsi"/>
                <w:b/>
                <w:color w:val="5B9BD5" w:themeColor="accent5"/>
                <w:sz w:val="20"/>
                <w:szCs w:val="20"/>
                <w:lang w:val="sr-Latn-BA"/>
              </w:rPr>
              <w:t xml:space="preserve">OHS) </w:t>
            </w:r>
          </w:p>
          <w:p w14:paraId="3319400D" w14:textId="4E9713E5" w:rsidR="00C06373" w:rsidRPr="001C6FFA" w:rsidRDefault="00C45909" w:rsidP="00C45909">
            <w:pPr>
              <w:keepLines/>
              <w:widowControl w:val="0"/>
              <w:jc w:val="both"/>
              <w:rPr>
                <w:rFonts w:cstheme="minorHAnsi"/>
                <w:sz w:val="20"/>
                <w:szCs w:val="20"/>
                <w:lang w:val="sr-Latn-BA"/>
              </w:rPr>
            </w:pPr>
            <w:r>
              <w:rPr>
                <w:rFonts w:cstheme="minorHAnsi"/>
                <w:sz w:val="20"/>
                <w:szCs w:val="20"/>
                <w:lang w:val="sr-Latn-BA"/>
              </w:rPr>
              <w:t>Implementirati</w:t>
            </w:r>
            <w:r w:rsidRPr="00C45909">
              <w:rPr>
                <w:rFonts w:cstheme="minorHAnsi"/>
                <w:sz w:val="20"/>
                <w:szCs w:val="20"/>
                <w:lang w:val="sr-Latn-BA"/>
              </w:rPr>
              <w:t xml:space="preserve"> mjere zaštite na radu, zdravlja i sigurnosti (OHS) navedene u</w:t>
            </w:r>
            <w:r w:rsidR="00A07A7D" w:rsidRPr="001C6FFA">
              <w:rPr>
                <w:rFonts w:cstheme="minorHAnsi"/>
                <w:sz w:val="20"/>
                <w:szCs w:val="20"/>
                <w:lang w:val="sr-Latn-BA"/>
              </w:rPr>
              <w:t xml:space="preserve"> </w:t>
            </w:r>
          </w:p>
          <w:p w14:paraId="270EAFD0" w14:textId="77777777" w:rsidR="00C45909" w:rsidRPr="00C45909" w:rsidRDefault="00C45909" w:rsidP="00C45909">
            <w:pPr>
              <w:keepLines/>
              <w:widowControl w:val="0"/>
              <w:jc w:val="both"/>
              <w:rPr>
                <w:rFonts w:cstheme="minorHAnsi"/>
                <w:sz w:val="20"/>
                <w:szCs w:val="20"/>
                <w:lang w:val="sr-Latn-BA"/>
              </w:rPr>
            </w:pPr>
            <w:r w:rsidRPr="00C45909">
              <w:rPr>
                <w:rFonts w:cstheme="minorHAnsi"/>
                <w:sz w:val="20"/>
                <w:szCs w:val="20"/>
                <w:lang w:val="sr-Latn-BA"/>
              </w:rPr>
              <w:t>(a) generičkom planu ESMP priloženom uz okvir ESMF koji je pripremljen za ovaj Projekt</w:t>
            </w:r>
          </w:p>
          <w:p w14:paraId="797B92DB" w14:textId="77777777" w:rsidR="00C45909" w:rsidRPr="00C45909" w:rsidRDefault="00C45909" w:rsidP="00C45909">
            <w:pPr>
              <w:keepLines/>
              <w:widowControl w:val="0"/>
              <w:jc w:val="both"/>
              <w:rPr>
                <w:rFonts w:cstheme="minorHAnsi"/>
                <w:sz w:val="20"/>
                <w:szCs w:val="20"/>
                <w:lang w:val="sr-Latn-BA"/>
              </w:rPr>
            </w:pPr>
            <w:r w:rsidRPr="00C45909">
              <w:rPr>
                <w:rFonts w:cstheme="minorHAnsi"/>
                <w:sz w:val="20"/>
                <w:szCs w:val="20"/>
                <w:lang w:val="sr-Latn-BA"/>
              </w:rPr>
              <w:t>ili</w:t>
            </w:r>
          </w:p>
          <w:p w14:paraId="70FB722A" w14:textId="0E02D8FF" w:rsidR="00A07A7D" w:rsidRDefault="00C45909" w:rsidP="00C45909">
            <w:pPr>
              <w:keepLines/>
              <w:widowControl w:val="0"/>
              <w:jc w:val="both"/>
              <w:rPr>
                <w:rFonts w:cstheme="minorHAnsi"/>
                <w:sz w:val="20"/>
                <w:szCs w:val="20"/>
                <w:lang w:val="sr-Latn-BA"/>
              </w:rPr>
            </w:pPr>
            <w:r w:rsidRPr="00C45909">
              <w:rPr>
                <w:rFonts w:cstheme="minorHAnsi"/>
                <w:sz w:val="20"/>
                <w:szCs w:val="20"/>
                <w:lang w:val="sr-Latn-BA"/>
              </w:rPr>
              <w:t>(b) planu ESMP specifičnom za lokaciju koji će se pripremiti za određene pod-projekte,</w:t>
            </w:r>
            <w:r w:rsidR="0016347C">
              <w:rPr>
                <w:rFonts w:cstheme="minorHAnsi"/>
                <w:sz w:val="20"/>
                <w:szCs w:val="20"/>
                <w:lang w:val="sr-Latn-BA"/>
              </w:rPr>
              <w:t xml:space="preserve"> sa naglaskom na aktivnosti deminiranja, koji će biti u skladu sa SOP-ovima BHMACa ali i ESS standardima Svjetske Banke. </w:t>
            </w:r>
          </w:p>
          <w:p w14:paraId="1746DBD9" w14:textId="1E4B73A6" w:rsidR="00AD0B6B" w:rsidRPr="001C6FFA" w:rsidRDefault="00AD0B6B" w:rsidP="00C45909">
            <w:pPr>
              <w:keepLines/>
              <w:widowControl w:val="0"/>
              <w:jc w:val="both"/>
              <w:rPr>
                <w:rFonts w:cstheme="minorHAnsi"/>
                <w:sz w:val="20"/>
                <w:szCs w:val="20"/>
                <w:lang w:val="sr-Latn-BA"/>
              </w:rPr>
            </w:pPr>
          </w:p>
        </w:tc>
        <w:tc>
          <w:tcPr>
            <w:tcW w:w="3780" w:type="dxa"/>
          </w:tcPr>
          <w:p w14:paraId="45839E86" w14:textId="40F56BF8" w:rsidR="00A07A7D" w:rsidRPr="001C6FFA" w:rsidRDefault="00A63712" w:rsidP="00A07A7D">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07A7D" w:rsidRPr="001C6FFA">
              <w:rPr>
                <w:rFonts w:eastAsia="Times New Roman" w:cstheme="minorHAnsi"/>
                <w:bCs/>
                <w:iCs/>
                <w:sz w:val="20"/>
                <w:szCs w:val="20"/>
                <w:lang w:val="sr-Latn-BA"/>
              </w:rPr>
              <w:t>.</w:t>
            </w:r>
          </w:p>
          <w:p w14:paraId="146CDB64" w14:textId="582DB4EB" w:rsidR="009419AE" w:rsidRPr="001C6FFA" w:rsidRDefault="009419AE" w:rsidP="00A07A7D">
            <w:pPr>
              <w:keepLines/>
              <w:widowControl w:val="0"/>
              <w:rPr>
                <w:rFonts w:eastAsia="Times New Roman" w:cstheme="minorHAnsi"/>
                <w:bCs/>
                <w:iCs/>
                <w:sz w:val="20"/>
                <w:szCs w:val="20"/>
                <w:lang w:val="sr-Latn-BA"/>
              </w:rPr>
            </w:pPr>
          </w:p>
        </w:tc>
        <w:tc>
          <w:tcPr>
            <w:tcW w:w="3690" w:type="dxa"/>
          </w:tcPr>
          <w:p w14:paraId="1D519D16" w14:textId="0FFFFF56"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5245512D" w14:textId="4847FBE5" w:rsidR="00516172" w:rsidRPr="001C6FFA" w:rsidRDefault="00516172" w:rsidP="00533227">
            <w:pPr>
              <w:keepLines/>
              <w:widowControl w:val="0"/>
              <w:rPr>
                <w:rFonts w:cstheme="minorHAnsi"/>
                <w:iCs/>
                <w:sz w:val="20"/>
                <w:szCs w:val="20"/>
                <w:lang w:val="sr-Latn-BA"/>
              </w:rPr>
            </w:pPr>
          </w:p>
          <w:p w14:paraId="2F2950B7" w14:textId="2653B91F" w:rsidR="00A07A7D" w:rsidRPr="001C6FFA" w:rsidRDefault="002C310C" w:rsidP="00C06373">
            <w:pPr>
              <w:keepLines/>
              <w:widowControl w:val="0"/>
              <w:rPr>
                <w:rFonts w:cstheme="minorHAnsi"/>
                <w:sz w:val="20"/>
                <w:szCs w:val="20"/>
                <w:lang w:val="sr-Latn-BA"/>
              </w:rPr>
            </w:pPr>
            <w:r>
              <w:rPr>
                <w:rFonts w:cstheme="minorHAnsi"/>
                <w:iCs/>
                <w:sz w:val="20"/>
                <w:szCs w:val="20"/>
                <w:lang w:val="sr-Latn-BA"/>
              </w:rPr>
              <w:t>Izvođač</w:t>
            </w:r>
          </w:p>
        </w:tc>
      </w:tr>
      <w:tr w:rsidR="00A07A7D" w:rsidRPr="001C6FFA" w14:paraId="19FB4073" w14:textId="77777777" w:rsidTr="00594521">
        <w:trPr>
          <w:cantSplit/>
          <w:trHeight w:val="20"/>
        </w:trPr>
        <w:tc>
          <w:tcPr>
            <w:tcW w:w="14305" w:type="dxa"/>
            <w:gridSpan w:val="4"/>
            <w:shd w:val="clear" w:color="auto" w:fill="F4B083" w:themeFill="accent2" w:themeFillTint="99"/>
          </w:tcPr>
          <w:p w14:paraId="5ADAE11F" w14:textId="40EFA736" w:rsidR="00A07A7D" w:rsidRPr="001C6FFA" w:rsidRDefault="00A07A7D" w:rsidP="00A07A7D">
            <w:pPr>
              <w:keepLines/>
              <w:widowControl w:val="0"/>
              <w:rPr>
                <w:rFonts w:cstheme="minorHAnsi"/>
                <w:sz w:val="20"/>
                <w:szCs w:val="20"/>
                <w:lang w:val="sr-Latn-BA"/>
              </w:rPr>
            </w:pPr>
            <w:r w:rsidRPr="001C6FFA">
              <w:rPr>
                <w:rFonts w:cstheme="minorHAnsi"/>
                <w:b/>
                <w:sz w:val="20"/>
                <w:szCs w:val="20"/>
                <w:lang w:val="sr-Latn-BA"/>
              </w:rPr>
              <w:t xml:space="preserve">ESS 3:  </w:t>
            </w:r>
            <w:r w:rsidR="001C6FFA">
              <w:rPr>
                <w:rFonts w:cstheme="minorHAnsi"/>
                <w:b/>
                <w:sz w:val="20"/>
                <w:szCs w:val="20"/>
                <w:lang w:val="sr-Latn-BA"/>
              </w:rPr>
              <w:t>EFIKASNO KORIŠTENJE RESURSA I S</w:t>
            </w:r>
            <w:r w:rsidR="002722F4">
              <w:rPr>
                <w:rFonts w:cstheme="minorHAnsi"/>
                <w:b/>
                <w:sz w:val="20"/>
                <w:szCs w:val="20"/>
                <w:lang w:val="sr-Latn-BA"/>
              </w:rPr>
              <w:t>P</w:t>
            </w:r>
            <w:r w:rsidR="001C6FFA">
              <w:rPr>
                <w:rFonts w:cstheme="minorHAnsi"/>
                <w:b/>
                <w:sz w:val="20"/>
                <w:szCs w:val="20"/>
                <w:lang w:val="sr-Latn-BA"/>
              </w:rPr>
              <w:t xml:space="preserve">RJEČAVANJE ZAGAĐENJA I UPRAVLJANJE ZAGAĐENJEM </w:t>
            </w:r>
          </w:p>
        </w:tc>
      </w:tr>
      <w:tr w:rsidR="00A41060" w:rsidRPr="001C6FFA" w14:paraId="2C991D67" w14:textId="77777777" w:rsidTr="00594521">
        <w:trPr>
          <w:cantSplit/>
          <w:trHeight w:val="20"/>
        </w:trPr>
        <w:tc>
          <w:tcPr>
            <w:tcW w:w="715" w:type="dxa"/>
          </w:tcPr>
          <w:p w14:paraId="5F76716A" w14:textId="621D0C5F" w:rsidR="00A41060" w:rsidRPr="001C6FFA" w:rsidRDefault="00A41060" w:rsidP="00A41060">
            <w:pPr>
              <w:keepLines/>
              <w:widowControl w:val="0"/>
              <w:jc w:val="center"/>
              <w:rPr>
                <w:rFonts w:cstheme="minorHAnsi"/>
                <w:sz w:val="20"/>
                <w:szCs w:val="20"/>
                <w:lang w:val="sr-Latn-BA"/>
              </w:rPr>
            </w:pPr>
            <w:r w:rsidRPr="001C6FFA">
              <w:rPr>
                <w:rFonts w:cstheme="minorHAnsi"/>
                <w:sz w:val="20"/>
                <w:szCs w:val="20"/>
                <w:lang w:val="sr-Latn-BA"/>
              </w:rPr>
              <w:t>3.1</w:t>
            </w:r>
          </w:p>
        </w:tc>
        <w:tc>
          <w:tcPr>
            <w:tcW w:w="6120" w:type="dxa"/>
          </w:tcPr>
          <w:p w14:paraId="5ED5FC58" w14:textId="33EC9B67" w:rsidR="00A41060" w:rsidRPr="001C6FFA" w:rsidRDefault="001C6FFA" w:rsidP="00A41060">
            <w:pPr>
              <w:keepLines/>
              <w:widowControl w:val="0"/>
              <w:rPr>
                <w:rFonts w:cstheme="minorHAnsi"/>
                <w:sz w:val="20"/>
                <w:szCs w:val="20"/>
                <w:lang w:val="sr-Latn-BA"/>
              </w:rPr>
            </w:pPr>
            <w:r>
              <w:rPr>
                <w:rFonts w:cstheme="minorHAnsi"/>
                <w:b/>
                <w:color w:val="5B9BD5" w:themeColor="accent5"/>
                <w:sz w:val="20"/>
                <w:szCs w:val="20"/>
                <w:lang w:val="sr-Latn-BA"/>
              </w:rPr>
              <w:t>EFIKASNO KORIŠTENJE RESURSA I SPRJEČAVANJE ZAGAĐENJA I UPRAVLJANJE ZAGAĐENJEM</w:t>
            </w:r>
            <w:r w:rsidR="00A41060" w:rsidRPr="001C6FFA">
              <w:rPr>
                <w:rFonts w:cstheme="minorHAnsi"/>
                <w:b/>
                <w:color w:val="5B9BD5" w:themeColor="accent5"/>
                <w:sz w:val="20"/>
                <w:szCs w:val="20"/>
                <w:lang w:val="sr-Latn-BA"/>
              </w:rPr>
              <w:t>:</w:t>
            </w:r>
            <w:r w:rsidR="00A41060" w:rsidRPr="001C6FFA">
              <w:rPr>
                <w:rFonts w:cstheme="minorHAnsi"/>
                <w:sz w:val="20"/>
                <w:szCs w:val="20"/>
                <w:lang w:val="sr-Latn-BA"/>
              </w:rPr>
              <w:t xml:space="preserve"> </w:t>
            </w:r>
          </w:p>
          <w:p w14:paraId="03A6BF4B" w14:textId="055B159B" w:rsidR="00834DEC" w:rsidRPr="00834DEC" w:rsidRDefault="00834DEC" w:rsidP="00834DEC">
            <w:pPr>
              <w:keepLines/>
              <w:widowControl w:val="0"/>
              <w:rPr>
                <w:rFonts w:cstheme="minorHAnsi"/>
                <w:sz w:val="20"/>
                <w:szCs w:val="20"/>
                <w:lang w:val="sr-Latn-BA"/>
              </w:rPr>
            </w:pPr>
            <w:r>
              <w:rPr>
                <w:rFonts w:cstheme="minorHAnsi"/>
                <w:sz w:val="20"/>
                <w:szCs w:val="20"/>
                <w:lang w:val="sr-Latn-BA"/>
              </w:rPr>
              <w:t>Implementirati mjere za</w:t>
            </w:r>
            <w:r w:rsidRPr="00834DEC">
              <w:rPr>
                <w:rFonts w:cstheme="minorHAnsi"/>
                <w:sz w:val="20"/>
                <w:szCs w:val="20"/>
                <w:lang w:val="sr-Latn-BA"/>
              </w:rPr>
              <w:t xml:space="preserve"> efikasno</w:t>
            </w:r>
            <w:r>
              <w:rPr>
                <w:rFonts w:cstheme="minorHAnsi"/>
                <w:sz w:val="20"/>
                <w:szCs w:val="20"/>
                <w:lang w:val="sr-Latn-BA"/>
              </w:rPr>
              <w:t xml:space="preserve"> korištenje</w:t>
            </w:r>
            <w:r w:rsidRPr="00834DEC">
              <w:rPr>
                <w:rFonts w:cstheme="minorHAnsi"/>
                <w:sz w:val="20"/>
                <w:szCs w:val="20"/>
                <w:lang w:val="sr-Latn-BA"/>
              </w:rPr>
              <w:t xml:space="preserve"> resursa i </w:t>
            </w:r>
            <w:r>
              <w:rPr>
                <w:rFonts w:cstheme="minorHAnsi"/>
                <w:sz w:val="20"/>
                <w:szCs w:val="20"/>
                <w:lang w:val="sr-Latn-BA"/>
              </w:rPr>
              <w:t>sprječavanje zagađenja</w:t>
            </w:r>
            <w:r w:rsidRPr="00834DEC">
              <w:rPr>
                <w:rFonts w:cstheme="minorHAnsi"/>
                <w:sz w:val="20"/>
                <w:szCs w:val="20"/>
                <w:lang w:val="sr-Latn-BA"/>
              </w:rPr>
              <w:t xml:space="preserve"> i upravljanja zagađenjem navedene u</w:t>
            </w:r>
          </w:p>
          <w:p w14:paraId="09068444" w14:textId="77777777" w:rsidR="00834DEC" w:rsidRPr="00834DEC" w:rsidRDefault="00834DEC" w:rsidP="00834DEC">
            <w:pPr>
              <w:keepLines/>
              <w:widowControl w:val="0"/>
              <w:rPr>
                <w:rFonts w:cstheme="minorHAnsi"/>
                <w:sz w:val="20"/>
                <w:szCs w:val="20"/>
                <w:lang w:val="sr-Latn-BA"/>
              </w:rPr>
            </w:pPr>
            <w:r w:rsidRPr="00834DEC">
              <w:rPr>
                <w:rFonts w:cstheme="minorHAnsi"/>
                <w:sz w:val="20"/>
                <w:szCs w:val="20"/>
                <w:lang w:val="sr-Latn-BA"/>
              </w:rPr>
              <w:t>(a) generičkom planu ESMP priloženom uz okvir ESMF koji je pripremljen za ovaj Projekt</w:t>
            </w:r>
          </w:p>
          <w:p w14:paraId="5A0CE7C3" w14:textId="77777777" w:rsidR="00834DEC" w:rsidRPr="00834DEC" w:rsidRDefault="00834DEC" w:rsidP="00834DEC">
            <w:pPr>
              <w:keepLines/>
              <w:widowControl w:val="0"/>
              <w:rPr>
                <w:rFonts w:cstheme="minorHAnsi"/>
                <w:sz w:val="20"/>
                <w:szCs w:val="20"/>
                <w:lang w:val="sr-Latn-BA"/>
              </w:rPr>
            </w:pPr>
            <w:r w:rsidRPr="00834DEC">
              <w:rPr>
                <w:rFonts w:cstheme="minorHAnsi"/>
                <w:sz w:val="20"/>
                <w:szCs w:val="20"/>
                <w:lang w:val="sr-Latn-BA"/>
              </w:rPr>
              <w:t>ili</w:t>
            </w:r>
          </w:p>
          <w:p w14:paraId="3CBE0EB7" w14:textId="77777777" w:rsidR="00BE10FB" w:rsidRDefault="00834DEC" w:rsidP="00ED35D2">
            <w:pPr>
              <w:keepLines/>
              <w:widowControl w:val="0"/>
              <w:rPr>
                <w:rFonts w:cstheme="minorHAnsi"/>
                <w:sz w:val="20"/>
                <w:szCs w:val="20"/>
                <w:lang w:val="sr-Latn-BA"/>
              </w:rPr>
            </w:pPr>
            <w:r w:rsidRPr="00834DEC">
              <w:rPr>
                <w:rFonts w:cstheme="minorHAnsi"/>
                <w:sz w:val="20"/>
                <w:szCs w:val="20"/>
                <w:lang w:val="sr-Latn-BA"/>
              </w:rPr>
              <w:t>(b) planu ESMP specifičnom za lokaciju koji će se pripremiti za određene pod-projekte,</w:t>
            </w:r>
            <w:r w:rsidR="00ED35D2">
              <w:rPr>
                <w:rFonts w:cstheme="minorHAnsi"/>
                <w:sz w:val="20"/>
                <w:szCs w:val="20"/>
                <w:lang w:val="sr-Latn-BA"/>
              </w:rPr>
              <w:t xml:space="preserve"> </w:t>
            </w:r>
            <w:r w:rsidRPr="00834DEC">
              <w:rPr>
                <w:rFonts w:cstheme="minorHAnsi"/>
                <w:sz w:val="20"/>
                <w:szCs w:val="20"/>
                <w:lang w:val="sr-Latn-BA"/>
              </w:rPr>
              <w:t>po potrebi.</w:t>
            </w:r>
          </w:p>
          <w:p w14:paraId="7D5A24CB" w14:textId="77777777" w:rsidR="00ED35D2" w:rsidRDefault="00ED35D2" w:rsidP="00ED35D2">
            <w:pPr>
              <w:keepLines/>
              <w:widowControl w:val="0"/>
              <w:rPr>
                <w:rFonts w:cstheme="minorHAnsi"/>
                <w:sz w:val="20"/>
                <w:szCs w:val="20"/>
                <w:lang w:val="sr-Latn-BA"/>
              </w:rPr>
            </w:pPr>
          </w:p>
          <w:p w14:paraId="62474DEE" w14:textId="77777777" w:rsidR="00ED35D2" w:rsidRDefault="00ED35D2" w:rsidP="00ED35D2">
            <w:pPr>
              <w:keepLines/>
              <w:widowControl w:val="0"/>
              <w:rPr>
                <w:rFonts w:cstheme="minorHAnsi"/>
                <w:sz w:val="20"/>
                <w:szCs w:val="20"/>
                <w:lang w:val="sr-Latn-BA"/>
              </w:rPr>
            </w:pPr>
            <w:r>
              <w:rPr>
                <w:rFonts w:cstheme="minorHAnsi"/>
                <w:sz w:val="20"/>
                <w:szCs w:val="20"/>
                <w:lang w:val="sr-Latn-BA"/>
              </w:rPr>
              <w:t xml:space="preserve">Posebna i detaljna pažnja će se posvetiti ESMP planovima za specifične lokacije na aktivnostima deminiranja, ali i iskopavanja taloga iz rijeka, te drugih aktivnosti koje će se ticati integralnog upravljanja posebnim vrstama otpada. Integralno upravljanje obuhvata proces sakupljanja, privremenog skladištenja, transporta i konačnog zbrinjavanja. </w:t>
            </w:r>
          </w:p>
          <w:p w14:paraId="5DE9D93B" w14:textId="6B83DCE4" w:rsidR="00ED35D2" w:rsidRPr="001C6FFA" w:rsidRDefault="00ED35D2" w:rsidP="00ED35D2">
            <w:pPr>
              <w:keepLines/>
              <w:widowControl w:val="0"/>
              <w:rPr>
                <w:rFonts w:cstheme="minorHAnsi"/>
                <w:sz w:val="20"/>
                <w:szCs w:val="20"/>
                <w:lang w:val="sr-Latn-BA"/>
              </w:rPr>
            </w:pPr>
          </w:p>
        </w:tc>
        <w:tc>
          <w:tcPr>
            <w:tcW w:w="3780" w:type="dxa"/>
          </w:tcPr>
          <w:p w14:paraId="12C96553" w14:textId="6B4351A3" w:rsidR="00A41060" w:rsidRPr="001C6FFA" w:rsidRDefault="00A63712" w:rsidP="00A41060">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41060" w:rsidRPr="001C6FFA">
              <w:rPr>
                <w:rFonts w:eastAsia="Times New Roman" w:cstheme="minorHAnsi"/>
                <w:bCs/>
                <w:iCs/>
                <w:sz w:val="20"/>
                <w:szCs w:val="20"/>
                <w:lang w:val="sr-Latn-BA"/>
              </w:rPr>
              <w:t>.</w:t>
            </w:r>
          </w:p>
          <w:p w14:paraId="6F3F9196" w14:textId="561DA2E9" w:rsidR="00A41060" w:rsidRPr="001C6FFA" w:rsidDel="002D5209" w:rsidRDefault="00A41060" w:rsidP="00A41060">
            <w:pPr>
              <w:keepLines/>
              <w:widowControl w:val="0"/>
              <w:rPr>
                <w:rFonts w:cstheme="minorHAnsi"/>
                <w:i/>
                <w:sz w:val="20"/>
                <w:szCs w:val="20"/>
                <w:lang w:val="sr-Latn-BA"/>
              </w:rPr>
            </w:pPr>
          </w:p>
        </w:tc>
        <w:tc>
          <w:tcPr>
            <w:tcW w:w="3690" w:type="dxa"/>
          </w:tcPr>
          <w:p w14:paraId="17959339" w14:textId="152512CD"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37537654" w14:textId="603DB48B" w:rsidR="000A05E8" w:rsidRPr="001C6FFA" w:rsidRDefault="000A05E8" w:rsidP="000A05E8">
            <w:pPr>
              <w:keepLines/>
              <w:widowControl w:val="0"/>
              <w:rPr>
                <w:rFonts w:cstheme="minorHAnsi"/>
                <w:iCs/>
                <w:sz w:val="20"/>
                <w:szCs w:val="20"/>
                <w:lang w:val="sr-Latn-BA"/>
              </w:rPr>
            </w:pPr>
          </w:p>
          <w:p w14:paraId="7D29481E" w14:textId="17EF504E" w:rsidR="00A41060" w:rsidRPr="001C6FFA" w:rsidRDefault="00A41060" w:rsidP="00A41060">
            <w:pPr>
              <w:keepLines/>
              <w:widowControl w:val="0"/>
              <w:rPr>
                <w:rFonts w:cstheme="minorHAnsi"/>
                <w:iCs/>
                <w:sz w:val="20"/>
                <w:szCs w:val="20"/>
                <w:lang w:val="sr-Latn-BA"/>
              </w:rPr>
            </w:pPr>
          </w:p>
          <w:p w14:paraId="74C10992" w14:textId="15F77A28" w:rsidR="00A41060" w:rsidRPr="001C6FFA" w:rsidRDefault="00A41060" w:rsidP="00A41060">
            <w:pPr>
              <w:keepLines/>
              <w:widowControl w:val="0"/>
              <w:rPr>
                <w:rFonts w:cstheme="minorHAnsi"/>
                <w:sz w:val="20"/>
                <w:szCs w:val="20"/>
                <w:lang w:val="sr-Latn-BA"/>
              </w:rPr>
            </w:pPr>
          </w:p>
        </w:tc>
      </w:tr>
    </w:tbl>
    <w:p w14:paraId="369BBEA1" w14:textId="5FE01B77" w:rsidR="007C5D74" w:rsidRPr="001C6FFA" w:rsidRDefault="007C5D74">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18022C35" w14:textId="77777777" w:rsidTr="00594521">
        <w:trPr>
          <w:cantSplit/>
          <w:trHeight w:val="20"/>
        </w:trPr>
        <w:tc>
          <w:tcPr>
            <w:tcW w:w="14305" w:type="dxa"/>
            <w:gridSpan w:val="4"/>
            <w:shd w:val="clear" w:color="auto" w:fill="F4B083" w:themeFill="accent2" w:themeFillTint="99"/>
          </w:tcPr>
          <w:p w14:paraId="28E5EEAD" w14:textId="291C108A"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4:  </w:t>
            </w:r>
            <w:r w:rsidR="001C6FFA">
              <w:rPr>
                <w:rFonts w:cstheme="minorHAnsi"/>
                <w:b/>
                <w:sz w:val="20"/>
                <w:szCs w:val="20"/>
                <w:lang w:val="sr-Latn-BA"/>
              </w:rPr>
              <w:t xml:space="preserve">ZDRAVLJE I BEZBJEDNOST ZAJEDNICE </w:t>
            </w:r>
            <w:r w:rsidR="00915F10" w:rsidRPr="001C6FFA">
              <w:rPr>
                <w:rFonts w:cstheme="minorHAnsi"/>
                <w:b/>
                <w:sz w:val="20"/>
                <w:szCs w:val="20"/>
                <w:lang w:val="sr-Latn-BA"/>
              </w:rPr>
              <w:t xml:space="preserve"> </w:t>
            </w:r>
          </w:p>
        </w:tc>
      </w:tr>
      <w:tr w:rsidR="00A41060" w:rsidRPr="001C6FFA" w14:paraId="33424D70" w14:textId="77777777" w:rsidTr="00594521">
        <w:trPr>
          <w:cantSplit/>
          <w:trHeight w:val="20"/>
        </w:trPr>
        <w:tc>
          <w:tcPr>
            <w:tcW w:w="715" w:type="dxa"/>
          </w:tcPr>
          <w:p w14:paraId="26E6D937" w14:textId="54CF53D4" w:rsidR="00A41060" w:rsidRPr="001C6FFA" w:rsidRDefault="00A41060" w:rsidP="00A41060">
            <w:pPr>
              <w:keepLines/>
              <w:widowControl w:val="0"/>
              <w:jc w:val="center"/>
              <w:rPr>
                <w:rFonts w:cstheme="minorHAnsi"/>
                <w:sz w:val="20"/>
                <w:szCs w:val="20"/>
                <w:lang w:val="sr-Latn-BA"/>
              </w:rPr>
            </w:pPr>
            <w:r w:rsidRPr="001C6FFA">
              <w:rPr>
                <w:rFonts w:cstheme="minorHAnsi"/>
                <w:sz w:val="20"/>
                <w:szCs w:val="20"/>
                <w:lang w:val="sr-Latn-BA"/>
              </w:rPr>
              <w:lastRenderedPageBreak/>
              <w:t>4.</w:t>
            </w:r>
            <w:r w:rsidR="00BE7A1B" w:rsidRPr="001C6FFA">
              <w:rPr>
                <w:rFonts w:cstheme="minorHAnsi"/>
                <w:sz w:val="20"/>
                <w:szCs w:val="20"/>
                <w:lang w:val="sr-Latn-BA"/>
              </w:rPr>
              <w:t>1</w:t>
            </w:r>
          </w:p>
        </w:tc>
        <w:tc>
          <w:tcPr>
            <w:tcW w:w="6120" w:type="dxa"/>
          </w:tcPr>
          <w:p w14:paraId="6FEF00F5" w14:textId="579037DA" w:rsidR="00A41060" w:rsidRPr="001C6FFA" w:rsidRDefault="001C6FFA" w:rsidP="00A41060">
            <w:pPr>
              <w:keepLines/>
              <w:widowControl w:val="0"/>
              <w:rPr>
                <w:rFonts w:cstheme="minorHAnsi"/>
                <w:sz w:val="20"/>
                <w:szCs w:val="20"/>
                <w:lang w:val="sr-Latn-BA"/>
              </w:rPr>
            </w:pPr>
            <w:r>
              <w:rPr>
                <w:rFonts w:cstheme="minorHAnsi"/>
                <w:b/>
                <w:color w:val="5B9BD5" w:themeColor="accent5"/>
                <w:sz w:val="20"/>
                <w:szCs w:val="20"/>
                <w:lang w:val="sr-Latn-BA"/>
              </w:rPr>
              <w:t>ZDRAVLJE I BEZBJEDNOST ZAJEDNICE</w:t>
            </w:r>
            <w:r w:rsidR="00A41060" w:rsidRPr="001C6FFA">
              <w:rPr>
                <w:rFonts w:cstheme="minorHAnsi"/>
                <w:b/>
                <w:color w:val="5B9BD5" w:themeColor="accent5"/>
                <w:sz w:val="20"/>
                <w:szCs w:val="20"/>
                <w:lang w:val="sr-Latn-BA"/>
              </w:rPr>
              <w:t>:</w:t>
            </w:r>
            <w:r w:rsidR="00A41060" w:rsidRPr="001C6FFA">
              <w:rPr>
                <w:rFonts w:cstheme="minorHAnsi"/>
                <w:sz w:val="20"/>
                <w:szCs w:val="20"/>
                <w:lang w:val="sr-Latn-BA"/>
              </w:rPr>
              <w:t xml:space="preserve"> </w:t>
            </w:r>
          </w:p>
          <w:p w14:paraId="5A05C7B5" w14:textId="42C5A60E" w:rsidR="00A63712" w:rsidRPr="00A63712" w:rsidRDefault="00A63712" w:rsidP="00A63712">
            <w:pPr>
              <w:keepLines/>
              <w:widowControl w:val="0"/>
              <w:rPr>
                <w:rFonts w:cstheme="minorHAnsi"/>
                <w:sz w:val="20"/>
                <w:szCs w:val="20"/>
                <w:lang w:val="sr-Latn-BA"/>
              </w:rPr>
            </w:pPr>
            <w:r>
              <w:rPr>
                <w:rFonts w:cstheme="minorHAnsi"/>
                <w:sz w:val="20"/>
                <w:szCs w:val="20"/>
                <w:lang w:val="sr-Latn-BA"/>
              </w:rPr>
              <w:t>Implementirati</w:t>
            </w:r>
            <w:r w:rsidRPr="00A63712">
              <w:rPr>
                <w:rFonts w:cstheme="minorHAnsi"/>
                <w:sz w:val="20"/>
                <w:szCs w:val="20"/>
                <w:lang w:val="sr-Latn-BA"/>
              </w:rPr>
              <w:t xml:space="preserve"> mjere zdravlja i </w:t>
            </w:r>
            <w:r>
              <w:rPr>
                <w:rFonts w:cstheme="minorHAnsi"/>
                <w:sz w:val="20"/>
                <w:szCs w:val="20"/>
                <w:lang w:val="sr-Latn-BA"/>
              </w:rPr>
              <w:t>bezbjednosti</w:t>
            </w:r>
            <w:r w:rsidRPr="00A63712">
              <w:rPr>
                <w:rFonts w:cstheme="minorHAnsi"/>
                <w:sz w:val="20"/>
                <w:szCs w:val="20"/>
                <w:lang w:val="sr-Latn-BA"/>
              </w:rPr>
              <w:t xml:space="preserve"> zajednice navedene u</w:t>
            </w:r>
          </w:p>
          <w:p w14:paraId="2ACB3EFA" w14:textId="07DCD340"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(a) generičk</w:t>
            </w:r>
            <w:r>
              <w:rPr>
                <w:rFonts w:cstheme="minorHAnsi"/>
                <w:sz w:val="20"/>
                <w:szCs w:val="20"/>
                <w:lang w:val="sr-Latn-BA"/>
              </w:rPr>
              <w:t>om planu</w:t>
            </w:r>
            <w:r w:rsidRPr="00A63712">
              <w:rPr>
                <w:rFonts w:cstheme="minorHAnsi"/>
                <w:sz w:val="20"/>
                <w:szCs w:val="20"/>
                <w:lang w:val="sr-Latn-BA"/>
              </w:rPr>
              <w:t xml:space="preserve"> ESMP priložen</w:t>
            </w:r>
            <w:r>
              <w:rPr>
                <w:rFonts w:cstheme="minorHAnsi"/>
                <w:sz w:val="20"/>
                <w:szCs w:val="20"/>
                <w:lang w:val="sr-Latn-BA"/>
              </w:rPr>
              <w:t>om</w:t>
            </w:r>
            <w:r w:rsidRPr="00A63712">
              <w:rPr>
                <w:rFonts w:cstheme="minorHAnsi"/>
                <w:sz w:val="20"/>
                <w:szCs w:val="20"/>
                <w:lang w:val="sr-Latn-BA"/>
              </w:rPr>
              <w:t xml:space="preserve"> uz</w:t>
            </w:r>
            <w:r>
              <w:rPr>
                <w:rFonts w:cstheme="minorHAnsi"/>
                <w:sz w:val="20"/>
                <w:szCs w:val="20"/>
                <w:lang w:val="sr-Latn-BA"/>
              </w:rPr>
              <w:t xml:space="preserve"> okvir</w:t>
            </w:r>
            <w:r w:rsidRPr="00A63712">
              <w:rPr>
                <w:rFonts w:cstheme="minorHAnsi"/>
                <w:sz w:val="20"/>
                <w:szCs w:val="20"/>
                <w:lang w:val="sr-Latn-BA"/>
              </w:rPr>
              <w:t xml:space="preserve"> ESMF</w:t>
            </w:r>
            <w:r>
              <w:rPr>
                <w:rFonts w:cstheme="minorHAnsi"/>
                <w:sz w:val="20"/>
                <w:szCs w:val="20"/>
                <w:lang w:val="sr-Latn-BA"/>
              </w:rPr>
              <w:t xml:space="preserve"> koji je</w:t>
            </w:r>
            <w:r w:rsidRPr="00A63712">
              <w:rPr>
                <w:rFonts w:cstheme="minorHAnsi"/>
                <w:sz w:val="20"/>
                <w:szCs w:val="20"/>
                <w:lang w:val="sr-Latn-BA"/>
              </w:rPr>
              <w:t xml:space="preserve"> pripremljen za ovaj </w:t>
            </w:r>
            <w:r>
              <w:rPr>
                <w:rFonts w:cstheme="minorHAnsi"/>
                <w:sz w:val="20"/>
                <w:szCs w:val="20"/>
                <w:lang w:val="sr-Latn-BA"/>
              </w:rPr>
              <w:t>P</w:t>
            </w:r>
            <w:r w:rsidRPr="00A63712">
              <w:rPr>
                <w:rFonts w:cstheme="minorHAnsi"/>
                <w:sz w:val="20"/>
                <w:szCs w:val="20"/>
                <w:lang w:val="sr-Latn-BA"/>
              </w:rPr>
              <w:t>rojekt</w:t>
            </w:r>
          </w:p>
          <w:p w14:paraId="523BB697" w14:textId="77777777"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ili</w:t>
            </w:r>
          </w:p>
          <w:p w14:paraId="2BA8D35D" w14:textId="42D59EA0" w:rsidR="00A63712" w:rsidRPr="00A63712" w:rsidRDefault="00A63712" w:rsidP="00A63712">
            <w:pPr>
              <w:keepLines/>
              <w:widowControl w:val="0"/>
              <w:rPr>
                <w:rFonts w:cstheme="minorHAnsi"/>
                <w:sz w:val="20"/>
                <w:szCs w:val="20"/>
                <w:lang w:val="sr-Latn-BA"/>
              </w:rPr>
            </w:pPr>
            <w:r w:rsidRPr="00A63712">
              <w:rPr>
                <w:rFonts w:cstheme="minorHAnsi"/>
                <w:sz w:val="20"/>
                <w:szCs w:val="20"/>
                <w:lang w:val="sr-Latn-BA"/>
              </w:rPr>
              <w:t xml:space="preserve">(b) </w:t>
            </w:r>
            <w:r>
              <w:rPr>
                <w:rFonts w:cstheme="minorHAnsi"/>
                <w:sz w:val="20"/>
                <w:szCs w:val="20"/>
                <w:lang w:val="sr-Latn-BA"/>
              </w:rPr>
              <w:t xml:space="preserve">planu </w:t>
            </w:r>
            <w:r w:rsidRPr="00A63712">
              <w:rPr>
                <w:rFonts w:cstheme="minorHAnsi"/>
                <w:sz w:val="20"/>
                <w:szCs w:val="20"/>
                <w:lang w:val="sr-Latn-BA"/>
              </w:rPr>
              <w:t>ESMP specifič</w:t>
            </w:r>
            <w:r>
              <w:rPr>
                <w:rFonts w:cstheme="minorHAnsi"/>
                <w:sz w:val="20"/>
                <w:szCs w:val="20"/>
                <w:lang w:val="sr-Latn-BA"/>
              </w:rPr>
              <w:t>nom</w:t>
            </w:r>
            <w:r w:rsidRPr="00A63712">
              <w:rPr>
                <w:rFonts w:cstheme="minorHAnsi"/>
                <w:sz w:val="20"/>
                <w:szCs w:val="20"/>
                <w:lang w:val="sr-Latn-BA"/>
              </w:rPr>
              <w:t xml:space="preserve"> za lokaciju koji će se pripremiti za </w:t>
            </w:r>
            <w:r>
              <w:rPr>
                <w:rFonts w:cstheme="minorHAnsi"/>
                <w:sz w:val="20"/>
                <w:szCs w:val="20"/>
                <w:lang w:val="sr-Latn-BA"/>
              </w:rPr>
              <w:t>određene</w:t>
            </w:r>
            <w:r w:rsidRPr="00A63712">
              <w:rPr>
                <w:rFonts w:cstheme="minorHAnsi"/>
                <w:sz w:val="20"/>
                <w:szCs w:val="20"/>
                <w:lang w:val="sr-Latn-BA"/>
              </w:rPr>
              <w:t xml:space="preserve"> pod-projekte,</w:t>
            </w:r>
            <w:r w:rsidR="004B1735">
              <w:rPr>
                <w:rFonts w:cstheme="minorHAnsi"/>
                <w:sz w:val="20"/>
                <w:szCs w:val="20"/>
                <w:lang w:val="sr-Latn-BA"/>
              </w:rPr>
              <w:t xml:space="preserve">  </w:t>
            </w:r>
            <w:r w:rsidRPr="00A63712">
              <w:rPr>
                <w:rFonts w:cstheme="minorHAnsi"/>
                <w:sz w:val="20"/>
                <w:szCs w:val="20"/>
                <w:lang w:val="sr-Latn-BA"/>
              </w:rPr>
              <w:t xml:space="preserve">prema potrebi i </w:t>
            </w:r>
            <w:r>
              <w:rPr>
                <w:rFonts w:cstheme="minorHAnsi"/>
                <w:sz w:val="20"/>
                <w:szCs w:val="20"/>
                <w:lang w:val="sr-Latn-BA"/>
              </w:rPr>
              <w:t xml:space="preserve">uz </w:t>
            </w:r>
            <w:r w:rsidRPr="00A63712">
              <w:rPr>
                <w:rFonts w:cstheme="minorHAnsi"/>
                <w:sz w:val="20"/>
                <w:szCs w:val="20"/>
                <w:lang w:val="sr-Latn-BA"/>
              </w:rPr>
              <w:t xml:space="preserve">integraciju mjera zdravlja i bezbjednosti zajednice, kako je navedeno u </w:t>
            </w:r>
            <w:r>
              <w:rPr>
                <w:rFonts w:cstheme="minorHAnsi"/>
                <w:sz w:val="20"/>
                <w:szCs w:val="20"/>
                <w:lang w:val="sr-Latn-BA"/>
              </w:rPr>
              <w:t xml:space="preserve">okviru </w:t>
            </w:r>
            <w:r w:rsidRPr="00A63712">
              <w:rPr>
                <w:rFonts w:cstheme="minorHAnsi"/>
                <w:sz w:val="20"/>
                <w:szCs w:val="20"/>
                <w:lang w:val="sr-Latn-BA"/>
              </w:rPr>
              <w:t>ESMF.</w:t>
            </w:r>
            <w:r w:rsidR="004B1735">
              <w:rPr>
                <w:rFonts w:cstheme="minorHAnsi"/>
                <w:sz w:val="20"/>
                <w:szCs w:val="20"/>
                <w:lang w:val="sr-Latn-BA"/>
              </w:rPr>
              <w:t xml:space="preserve">Poseban naglasak je na ESMP planove za deminiranje i iskopavanje taloga iz rijeka. </w:t>
            </w:r>
          </w:p>
          <w:p w14:paraId="63A9DAC6" w14:textId="77777777" w:rsidR="00BE10FB" w:rsidRDefault="00A63712" w:rsidP="00A63712">
            <w:pPr>
              <w:keepLines/>
              <w:widowControl w:val="0"/>
              <w:rPr>
                <w:rFonts w:cstheme="minorHAnsi"/>
                <w:sz w:val="20"/>
                <w:szCs w:val="20"/>
                <w:lang w:val="sr-Latn-BA"/>
              </w:rPr>
            </w:pPr>
            <w:r w:rsidRPr="00A63712">
              <w:rPr>
                <w:rFonts w:cstheme="minorHAnsi"/>
                <w:sz w:val="20"/>
                <w:szCs w:val="20"/>
                <w:lang w:val="sr-Latn-BA"/>
              </w:rPr>
              <w:t xml:space="preserve">Sprovesti konsultacije u skladu sa </w:t>
            </w:r>
            <w:r>
              <w:rPr>
                <w:rFonts w:cstheme="minorHAnsi"/>
                <w:sz w:val="20"/>
                <w:szCs w:val="20"/>
                <w:lang w:val="sr-Latn-BA"/>
              </w:rPr>
              <w:t xml:space="preserve">planom </w:t>
            </w:r>
            <w:r w:rsidRPr="00A63712">
              <w:rPr>
                <w:rFonts w:cstheme="minorHAnsi"/>
                <w:sz w:val="20"/>
                <w:szCs w:val="20"/>
                <w:lang w:val="sr-Latn-BA"/>
              </w:rPr>
              <w:t xml:space="preserve">SEP pripremljenim za ovaj </w:t>
            </w:r>
            <w:r>
              <w:rPr>
                <w:rFonts w:cstheme="minorHAnsi"/>
                <w:sz w:val="20"/>
                <w:szCs w:val="20"/>
                <w:lang w:val="sr-Latn-BA"/>
              </w:rPr>
              <w:t>P</w:t>
            </w:r>
            <w:r w:rsidRPr="00A63712">
              <w:rPr>
                <w:rFonts w:cstheme="minorHAnsi"/>
                <w:sz w:val="20"/>
                <w:szCs w:val="20"/>
                <w:lang w:val="sr-Latn-BA"/>
              </w:rPr>
              <w:t>rojekt.</w:t>
            </w:r>
          </w:p>
          <w:p w14:paraId="72C390D2" w14:textId="063AC3F3" w:rsidR="0037654C" w:rsidRPr="001C6FFA" w:rsidRDefault="0037654C" w:rsidP="00ED35D2">
            <w:pPr>
              <w:keepLines/>
              <w:widowControl w:val="0"/>
              <w:rPr>
                <w:rFonts w:cstheme="minorHAnsi"/>
                <w:sz w:val="20"/>
                <w:szCs w:val="20"/>
                <w:lang w:val="sr-Latn-BA"/>
              </w:rPr>
            </w:pPr>
          </w:p>
        </w:tc>
        <w:tc>
          <w:tcPr>
            <w:tcW w:w="3780" w:type="dxa"/>
          </w:tcPr>
          <w:p w14:paraId="2E1E85EE" w14:textId="016B8841" w:rsidR="00A41060" w:rsidRPr="001C6FFA" w:rsidRDefault="00A63712" w:rsidP="00A41060">
            <w:pPr>
              <w:keepLines/>
              <w:widowControl w:val="0"/>
              <w:rPr>
                <w:rFonts w:eastAsia="Times New Roman" w:cstheme="minorHAnsi"/>
                <w:bCs/>
                <w:iCs/>
                <w:sz w:val="20"/>
                <w:szCs w:val="20"/>
                <w:lang w:val="sr-Latn-BA"/>
              </w:rPr>
            </w:pPr>
            <w:r>
              <w:rPr>
                <w:rFonts w:eastAsia="Times New Roman" w:cstheme="minorHAnsi"/>
                <w:bCs/>
                <w:iCs/>
                <w:sz w:val="20"/>
                <w:szCs w:val="20"/>
                <w:lang w:val="sr-Latn-BA"/>
              </w:rPr>
              <w:t>Identičan vremenski okvir kao za implementaciju plana ESMP</w:t>
            </w:r>
            <w:r w:rsidR="00A41060" w:rsidRPr="001C6FFA">
              <w:rPr>
                <w:rFonts w:eastAsia="Times New Roman" w:cstheme="minorHAnsi"/>
                <w:bCs/>
                <w:iCs/>
                <w:sz w:val="20"/>
                <w:szCs w:val="20"/>
                <w:lang w:val="sr-Latn-BA"/>
              </w:rPr>
              <w:t>.</w:t>
            </w:r>
          </w:p>
          <w:p w14:paraId="0104A64A" w14:textId="61026FB3" w:rsidR="00A41060" w:rsidRPr="001C6FFA" w:rsidRDefault="00A41060" w:rsidP="00A41060">
            <w:pPr>
              <w:keepLines/>
              <w:widowControl w:val="0"/>
              <w:rPr>
                <w:rFonts w:cstheme="minorHAnsi"/>
                <w:i/>
                <w:sz w:val="20"/>
                <w:szCs w:val="20"/>
                <w:lang w:val="sr-Latn-BA"/>
              </w:rPr>
            </w:pPr>
          </w:p>
        </w:tc>
        <w:tc>
          <w:tcPr>
            <w:tcW w:w="3690" w:type="dxa"/>
          </w:tcPr>
          <w:p w14:paraId="60A2BD5C" w14:textId="4C28A28E"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11DB8499" w14:textId="2D7AABB0" w:rsidR="00516172" w:rsidRPr="001C6FFA" w:rsidRDefault="00516172" w:rsidP="00533227">
            <w:pPr>
              <w:keepLines/>
              <w:widowControl w:val="0"/>
              <w:rPr>
                <w:rFonts w:cstheme="minorHAnsi"/>
                <w:iCs/>
                <w:sz w:val="20"/>
                <w:szCs w:val="20"/>
                <w:lang w:val="sr-Latn-BA"/>
              </w:rPr>
            </w:pPr>
          </w:p>
          <w:p w14:paraId="236193A2" w14:textId="7721406B"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0D0C9456" w14:textId="5216159D" w:rsidR="00A41060" w:rsidRPr="001C6FFA" w:rsidRDefault="00A41060" w:rsidP="00A41060">
            <w:pPr>
              <w:keepLines/>
              <w:widowControl w:val="0"/>
              <w:rPr>
                <w:rFonts w:cstheme="minorHAnsi"/>
                <w:sz w:val="20"/>
                <w:szCs w:val="20"/>
                <w:lang w:val="sr-Latn-BA"/>
              </w:rPr>
            </w:pPr>
          </w:p>
        </w:tc>
      </w:tr>
    </w:tbl>
    <w:p w14:paraId="239CB251" w14:textId="4BAD09A6" w:rsidR="007C5D74" w:rsidRPr="001C6FFA" w:rsidRDefault="007C5D74">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43B229A2" w14:textId="77777777" w:rsidTr="00594521">
        <w:trPr>
          <w:cantSplit/>
          <w:trHeight w:val="20"/>
        </w:trPr>
        <w:tc>
          <w:tcPr>
            <w:tcW w:w="14305" w:type="dxa"/>
            <w:gridSpan w:val="4"/>
            <w:shd w:val="clear" w:color="auto" w:fill="F4B083" w:themeFill="accent2" w:themeFillTint="99"/>
          </w:tcPr>
          <w:p w14:paraId="49B8701F" w14:textId="74C4088A"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5:  </w:t>
            </w:r>
            <w:r w:rsidR="00A63712">
              <w:rPr>
                <w:rFonts w:cstheme="minorHAnsi"/>
                <w:b/>
                <w:sz w:val="20"/>
                <w:szCs w:val="20"/>
                <w:lang w:val="sr-Latn-BA"/>
              </w:rPr>
              <w:t>OTKUP</w:t>
            </w:r>
            <w:r w:rsidR="001C6FFA">
              <w:rPr>
                <w:rFonts w:cstheme="minorHAnsi"/>
                <w:b/>
                <w:sz w:val="20"/>
                <w:szCs w:val="20"/>
                <w:lang w:val="sr-Latn-BA"/>
              </w:rPr>
              <w:t xml:space="preserve"> ZEMLJIŠTA, OGRANIČENJA KORIŠTENJA ZEMLJIŠTA I NEDOBROVOLJNO </w:t>
            </w:r>
            <w:r w:rsidR="00A63712">
              <w:rPr>
                <w:rFonts w:cstheme="minorHAnsi"/>
                <w:b/>
                <w:sz w:val="20"/>
                <w:szCs w:val="20"/>
                <w:lang w:val="sr-Latn-BA"/>
              </w:rPr>
              <w:t>PRESELJENJE</w:t>
            </w:r>
          </w:p>
        </w:tc>
      </w:tr>
      <w:tr w:rsidR="00502173" w:rsidRPr="001C6FFA" w14:paraId="7E1E5881" w14:textId="77777777" w:rsidTr="00594521">
        <w:trPr>
          <w:cantSplit/>
          <w:trHeight w:val="20"/>
        </w:trPr>
        <w:tc>
          <w:tcPr>
            <w:tcW w:w="715" w:type="dxa"/>
          </w:tcPr>
          <w:p w14:paraId="76E6CB4C" w14:textId="77777777"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5.1</w:t>
            </w:r>
          </w:p>
        </w:tc>
        <w:tc>
          <w:tcPr>
            <w:tcW w:w="6120" w:type="dxa"/>
          </w:tcPr>
          <w:p w14:paraId="0F1215C7" w14:textId="7672E01D" w:rsidR="00502173" w:rsidRPr="001C6FFA" w:rsidRDefault="001C6FFA" w:rsidP="0039525D">
            <w:pPr>
              <w:keepLines/>
              <w:widowControl w:val="0"/>
              <w:rPr>
                <w:rFonts w:cstheme="minorHAnsi"/>
                <w:sz w:val="20"/>
                <w:szCs w:val="20"/>
                <w:u w:val="single"/>
                <w:lang w:val="sr-Latn-BA"/>
              </w:rPr>
            </w:pPr>
            <w:r>
              <w:rPr>
                <w:rFonts w:cstheme="minorHAnsi"/>
                <w:b/>
                <w:color w:val="5B9BD5" w:themeColor="accent5"/>
                <w:sz w:val="20"/>
                <w:szCs w:val="20"/>
                <w:lang w:val="sr-Latn-BA"/>
              </w:rPr>
              <w:t>PLANOVI PRESELJENJA</w:t>
            </w:r>
            <w:r w:rsidR="00562414" w:rsidRPr="001C6FFA">
              <w:rPr>
                <w:rFonts w:cstheme="minorHAnsi"/>
                <w:b/>
                <w:color w:val="5B9BD5" w:themeColor="accent5"/>
                <w:sz w:val="20"/>
                <w:szCs w:val="20"/>
                <w:lang w:val="sr-Latn-BA"/>
              </w:rPr>
              <w:t xml:space="preserve">: </w:t>
            </w:r>
            <w:r w:rsidR="00517593" w:rsidRPr="00517593">
              <w:rPr>
                <w:rFonts w:cstheme="minorHAnsi"/>
                <w:sz w:val="20"/>
                <w:szCs w:val="20"/>
                <w:lang w:val="sr-Latn-BA"/>
              </w:rPr>
              <w:t xml:space="preserve">Pripremiti, usvojiti i implementirati planove preseljenja (resettlement plans </w:t>
            </w:r>
            <w:r w:rsidR="00517593">
              <w:rPr>
                <w:rFonts w:cstheme="minorHAnsi"/>
                <w:sz w:val="20"/>
                <w:szCs w:val="20"/>
                <w:lang w:val="sr-Latn-BA"/>
              </w:rPr>
              <w:t xml:space="preserve">- </w:t>
            </w:r>
            <w:r w:rsidR="00517593" w:rsidRPr="00517593">
              <w:rPr>
                <w:rFonts w:cstheme="minorHAnsi"/>
                <w:sz w:val="20"/>
                <w:szCs w:val="20"/>
                <w:lang w:val="sr-Latn-BA"/>
              </w:rPr>
              <w:t xml:space="preserve">RAP) u skladu sa </w:t>
            </w:r>
            <w:r w:rsidR="00517593">
              <w:rPr>
                <w:rFonts w:cstheme="minorHAnsi"/>
                <w:sz w:val="20"/>
                <w:szCs w:val="20"/>
                <w:lang w:val="sr-Latn-BA"/>
              </w:rPr>
              <w:t xml:space="preserve">standardom </w:t>
            </w:r>
            <w:r w:rsidR="00517593" w:rsidRPr="00517593">
              <w:rPr>
                <w:rFonts w:cstheme="minorHAnsi"/>
                <w:sz w:val="20"/>
                <w:szCs w:val="20"/>
                <w:lang w:val="sr-Latn-BA"/>
              </w:rPr>
              <w:t xml:space="preserve">ESS5 i u skladu sa zahtjevima Okvira za preseljenje (Resettlement Framework </w:t>
            </w:r>
            <w:r w:rsidR="00517593">
              <w:rPr>
                <w:rFonts w:cstheme="minorHAnsi"/>
                <w:sz w:val="20"/>
                <w:szCs w:val="20"/>
                <w:lang w:val="sr-Latn-BA"/>
              </w:rPr>
              <w:t xml:space="preserve">- </w:t>
            </w:r>
            <w:r w:rsidR="00517593" w:rsidRPr="00517593">
              <w:rPr>
                <w:rFonts w:cstheme="minorHAnsi"/>
                <w:sz w:val="20"/>
                <w:szCs w:val="20"/>
                <w:lang w:val="sr-Latn-BA"/>
              </w:rPr>
              <w:t>RPF) koji je pripremljen za Projekt, a nakon toga usvojiti i implementirati odgovarajuće</w:t>
            </w:r>
            <w:r w:rsidR="00517593">
              <w:rPr>
                <w:rFonts w:cstheme="minorHAnsi"/>
                <w:sz w:val="20"/>
                <w:szCs w:val="20"/>
                <w:lang w:val="sr-Latn-BA"/>
              </w:rPr>
              <w:t xml:space="preserve"> planove</w:t>
            </w:r>
            <w:r w:rsidR="00517593" w:rsidRPr="00517593">
              <w:rPr>
                <w:rFonts w:cstheme="minorHAnsi"/>
                <w:sz w:val="20"/>
                <w:szCs w:val="20"/>
                <w:lang w:val="sr-Latn-BA"/>
              </w:rPr>
              <w:t xml:space="preserve"> RAP prije izvođenja povezanih aktivnosti, na način prihvatljiv za Banku</w:t>
            </w:r>
            <w:r w:rsidR="00562414" w:rsidRPr="001C6FFA">
              <w:rPr>
                <w:rFonts w:cstheme="minorHAnsi"/>
                <w:sz w:val="20"/>
                <w:szCs w:val="20"/>
                <w:lang w:val="sr-Latn-BA"/>
              </w:rPr>
              <w:t>.</w:t>
            </w:r>
            <w:r w:rsidR="00502173" w:rsidRPr="001C6FFA">
              <w:rPr>
                <w:rFonts w:cstheme="minorHAnsi"/>
                <w:sz w:val="20"/>
                <w:szCs w:val="20"/>
                <w:lang w:val="sr-Latn-BA"/>
              </w:rPr>
              <w:t xml:space="preserve"> </w:t>
            </w:r>
          </w:p>
        </w:tc>
        <w:tc>
          <w:tcPr>
            <w:tcW w:w="3780" w:type="dxa"/>
          </w:tcPr>
          <w:p w14:paraId="43DA2DD0" w14:textId="180C04EB" w:rsidR="00502173" w:rsidRPr="001C6FFA" w:rsidRDefault="00A63712" w:rsidP="00A63712">
            <w:pPr>
              <w:keepLines/>
              <w:widowControl w:val="0"/>
              <w:jc w:val="both"/>
              <w:rPr>
                <w:rFonts w:cstheme="minorHAnsi"/>
                <w:iCs/>
                <w:sz w:val="20"/>
                <w:szCs w:val="20"/>
                <w:lang w:val="sr-Latn-BA"/>
              </w:rPr>
            </w:pPr>
            <w:r>
              <w:rPr>
                <w:rFonts w:cstheme="minorHAnsi"/>
                <w:iCs/>
                <w:sz w:val="20"/>
                <w:szCs w:val="20"/>
                <w:lang w:val="sr-Latn-BA"/>
              </w:rPr>
              <w:t xml:space="preserve">Planovi </w:t>
            </w:r>
            <w:r w:rsidRPr="00A63712">
              <w:rPr>
                <w:rFonts w:cstheme="minorHAnsi"/>
                <w:iCs/>
                <w:sz w:val="20"/>
                <w:szCs w:val="20"/>
                <w:lang w:val="sr-Latn-BA"/>
              </w:rPr>
              <w:t>RAP dostavljeni na odobrenje Banke i, nakon što su odobreni, implementirani prije početka projektnih aktivnosti koje uključuju otkup zemljišta i preseljenje</w:t>
            </w:r>
            <w:r w:rsidR="00502173" w:rsidRPr="001C6FFA">
              <w:rPr>
                <w:rFonts w:cstheme="minorHAnsi"/>
                <w:iCs/>
                <w:sz w:val="20"/>
                <w:szCs w:val="20"/>
                <w:lang w:val="sr-Latn-BA"/>
              </w:rPr>
              <w:t>.</w:t>
            </w:r>
          </w:p>
        </w:tc>
        <w:tc>
          <w:tcPr>
            <w:tcW w:w="3690" w:type="dxa"/>
          </w:tcPr>
          <w:p w14:paraId="6A91F956" w14:textId="2B4019C3"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r w:rsidR="00533227" w:rsidRPr="001C6FFA">
              <w:rPr>
                <w:rFonts w:cstheme="minorHAnsi"/>
                <w:iCs/>
                <w:sz w:val="20"/>
                <w:szCs w:val="20"/>
                <w:lang w:val="sr-Latn-BA"/>
              </w:rPr>
              <w:t xml:space="preserve"> </w:t>
            </w:r>
          </w:p>
          <w:p w14:paraId="1BF02B1C" w14:textId="67B2A131" w:rsidR="00516172" w:rsidRPr="001C6FFA" w:rsidRDefault="00516172" w:rsidP="00533227">
            <w:pPr>
              <w:keepLines/>
              <w:widowControl w:val="0"/>
              <w:rPr>
                <w:rFonts w:cstheme="minorHAnsi"/>
                <w:iCs/>
                <w:sz w:val="20"/>
                <w:szCs w:val="20"/>
                <w:lang w:val="sr-Latn-BA"/>
              </w:rPr>
            </w:pPr>
          </w:p>
          <w:p w14:paraId="6192D98D" w14:textId="15D217BE"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241C5915" w14:textId="34481402" w:rsidR="00502173" w:rsidRPr="001C6FFA" w:rsidRDefault="00502173" w:rsidP="00BE7A1B">
            <w:pPr>
              <w:keepLines/>
              <w:widowControl w:val="0"/>
              <w:rPr>
                <w:rFonts w:cstheme="minorHAnsi"/>
                <w:sz w:val="20"/>
                <w:szCs w:val="20"/>
                <w:lang w:val="sr-Latn-BA"/>
              </w:rPr>
            </w:pPr>
          </w:p>
        </w:tc>
      </w:tr>
      <w:tr w:rsidR="00502173" w:rsidRPr="001C6FFA" w14:paraId="27069D2E" w14:textId="77777777" w:rsidTr="00594521">
        <w:trPr>
          <w:cantSplit/>
          <w:trHeight w:val="20"/>
        </w:trPr>
        <w:tc>
          <w:tcPr>
            <w:tcW w:w="715" w:type="dxa"/>
          </w:tcPr>
          <w:p w14:paraId="4724B3F9" w14:textId="2B750A23" w:rsidR="00502173" w:rsidRPr="001C6FFA" w:rsidRDefault="00502173" w:rsidP="005D394E">
            <w:pPr>
              <w:keepLines/>
              <w:widowControl w:val="0"/>
              <w:jc w:val="center"/>
              <w:rPr>
                <w:rFonts w:cstheme="minorHAnsi"/>
                <w:sz w:val="20"/>
                <w:szCs w:val="20"/>
                <w:lang w:val="sr-Latn-BA"/>
              </w:rPr>
            </w:pPr>
            <w:r w:rsidRPr="001C6FFA">
              <w:rPr>
                <w:rFonts w:cstheme="minorHAnsi"/>
                <w:sz w:val="20"/>
                <w:szCs w:val="20"/>
                <w:lang w:val="sr-Latn-BA"/>
              </w:rPr>
              <w:t>5.</w:t>
            </w:r>
            <w:r w:rsidR="005D45E6" w:rsidRPr="001C6FFA">
              <w:rPr>
                <w:rFonts w:cstheme="minorHAnsi"/>
                <w:sz w:val="20"/>
                <w:szCs w:val="20"/>
                <w:lang w:val="sr-Latn-BA"/>
              </w:rPr>
              <w:t>2</w:t>
            </w:r>
          </w:p>
        </w:tc>
        <w:tc>
          <w:tcPr>
            <w:tcW w:w="6120" w:type="dxa"/>
          </w:tcPr>
          <w:p w14:paraId="0E8CD6F0" w14:textId="699BBB6D" w:rsidR="000D3122" w:rsidRPr="001C6FFA" w:rsidRDefault="001C6FFA" w:rsidP="005D394E">
            <w:pPr>
              <w:keepLines/>
              <w:widowControl w:val="0"/>
              <w:rPr>
                <w:rFonts w:cstheme="minorHAnsi"/>
                <w:b/>
                <w:color w:val="5B9BD5" w:themeColor="accent5"/>
                <w:sz w:val="20"/>
                <w:szCs w:val="20"/>
                <w:lang w:val="sr-Latn-BA"/>
              </w:rPr>
            </w:pPr>
            <w:r>
              <w:rPr>
                <w:rFonts w:cstheme="minorHAnsi"/>
                <w:b/>
                <w:color w:val="5B9BD5" w:themeColor="accent5"/>
                <w:sz w:val="20"/>
                <w:szCs w:val="20"/>
                <w:lang w:val="sr-Latn-BA"/>
              </w:rPr>
              <w:t>MEHANIZAM ZA PRITUŽBE</w:t>
            </w:r>
          </w:p>
          <w:p w14:paraId="6619400E" w14:textId="77C7F295" w:rsidR="00502173" w:rsidRPr="001C6FFA" w:rsidRDefault="00517593" w:rsidP="00517593">
            <w:pPr>
              <w:keepLines/>
              <w:widowControl w:val="0"/>
              <w:rPr>
                <w:rFonts w:cstheme="minorHAnsi"/>
                <w:sz w:val="20"/>
                <w:szCs w:val="20"/>
                <w:lang w:val="sr-Latn-BA"/>
              </w:rPr>
            </w:pPr>
            <w:r w:rsidRPr="00517593">
              <w:rPr>
                <w:rFonts w:eastAsia="Calibri" w:cstheme="minorHAnsi"/>
                <w:sz w:val="20"/>
                <w:szCs w:val="20"/>
                <w:lang w:val="sr-Latn-BA"/>
              </w:rPr>
              <w:t>Implementirati</w:t>
            </w:r>
            <w:r>
              <w:rPr>
                <w:rFonts w:eastAsia="Calibri" w:cstheme="minorHAnsi"/>
                <w:sz w:val="20"/>
                <w:szCs w:val="20"/>
                <w:lang w:val="sr-Latn-BA"/>
              </w:rPr>
              <w:t xml:space="preserve"> </w:t>
            </w:r>
            <w:r w:rsidRPr="00517593">
              <w:rPr>
                <w:rFonts w:eastAsia="Calibri" w:cstheme="minorHAnsi"/>
                <w:sz w:val="20"/>
                <w:szCs w:val="20"/>
                <w:lang w:val="sr-Latn-BA"/>
              </w:rPr>
              <w:t xml:space="preserve">mehanizam </w:t>
            </w:r>
            <w:r>
              <w:rPr>
                <w:rFonts w:eastAsia="Calibri" w:cstheme="minorHAnsi"/>
                <w:sz w:val="20"/>
                <w:szCs w:val="20"/>
                <w:lang w:val="sr-Latn-BA"/>
              </w:rPr>
              <w:t xml:space="preserve">za pritužbe </w:t>
            </w:r>
            <w:r w:rsidRPr="00517593">
              <w:rPr>
                <w:rFonts w:eastAsia="Calibri" w:cstheme="minorHAnsi"/>
                <w:sz w:val="20"/>
                <w:szCs w:val="20"/>
                <w:lang w:val="sr-Latn-BA"/>
              </w:rPr>
              <w:t xml:space="preserve">(grievance mechanism </w:t>
            </w:r>
            <w:r>
              <w:rPr>
                <w:rFonts w:eastAsia="Calibri" w:cstheme="minorHAnsi"/>
                <w:sz w:val="20"/>
                <w:szCs w:val="20"/>
                <w:lang w:val="sr-Latn-BA"/>
              </w:rPr>
              <w:t xml:space="preserve">- </w:t>
            </w:r>
            <w:r w:rsidRPr="00517593">
              <w:rPr>
                <w:rFonts w:eastAsia="Calibri" w:cstheme="minorHAnsi"/>
                <w:sz w:val="20"/>
                <w:szCs w:val="20"/>
                <w:lang w:val="sr-Latn-BA"/>
              </w:rPr>
              <w:t>GM) za rješavanje pritužbi u vezi sa preseljenjem kako je opisano u RPF i SEP pripremljenim za ovaj projekt</w:t>
            </w:r>
            <w:r w:rsidR="000D3122" w:rsidRPr="001C6FFA">
              <w:rPr>
                <w:rFonts w:eastAsia="Calibri" w:cstheme="minorHAnsi"/>
                <w:sz w:val="20"/>
                <w:szCs w:val="20"/>
                <w:lang w:val="sr-Latn-BA"/>
              </w:rPr>
              <w:t xml:space="preserve">. </w:t>
            </w:r>
          </w:p>
        </w:tc>
        <w:tc>
          <w:tcPr>
            <w:tcW w:w="3780" w:type="dxa"/>
          </w:tcPr>
          <w:p w14:paraId="71BB48CD" w14:textId="3753E3FC" w:rsidR="00502173" w:rsidRPr="001C6FFA" w:rsidRDefault="00517593" w:rsidP="00517593">
            <w:pPr>
              <w:keepLines/>
              <w:widowControl w:val="0"/>
              <w:rPr>
                <w:rFonts w:cstheme="minorHAnsi"/>
                <w:i/>
                <w:sz w:val="20"/>
                <w:szCs w:val="20"/>
                <w:lang w:val="sr-Latn-BA"/>
              </w:rPr>
            </w:pPr>
            <w:r w:rsidRPr="00517593">
              <w:rPr>
                <w:rFonts w:cstheme="minorHAnsi"/>
                <w:iCs/>
                <w:sz w:val="20"/>
                <w:szCs w:val="20"/>
                <w:lang w:val="sr-Latn-BA"/>
              </w:rPr>
              <w:t xml:space="preserve">GM će biti uspostavljen prije početka aktivnosti preseljenja i implementiran tokom cijelog </w:t>
            </w:r>
            <w:r>
              <w:rPr>
                <w:rFonts w:cstheme="minorHAnsi"/>
                <w:iCs/>
                <w:sz w:val="20"/>
                <w:szCs w:val="20"/>
                <w:lang w:val="sr-Latn-BA"/>
              </w:rPr>
              <w:t>P</w:t>
            </w:r>
            <w:r w:rsidRPr="00517593">
              <w:rPr>
                <w:rFonts w:cstheme="minorHAnsi"/>
                <w:iCs/>
                <w:sz w:val="20"/>
                <w:szCs w:val="20"/>
                <w:lang w:val="sr-Latn-BA"/>
              </w:rPr>
              <w:t xml:space="preserve">rojekta </w:t>
            </w:r>
          </w:p>
        </w:tc>
        <w:tc>
          <w:tcPr>
            <w:tcW w:w="3690" w:type="dxa"/>
          </w:tcPr>
          <w:p w14:paraId="0730BD95" w14:textId="146658F1"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C635C7">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C635C7">
              <w:rPr>
                <w:rFonts w:cstheme="minorHAnsi"/>
                <w:iCs/>
                <w:sz w:val="20"/>
                <w:szCs w:val="20"/>
                <w:lang w:val="sr-Latn-BA"/>
              </w:rPr>
              <w:t xml:space="preserve">PIU Ministarstva komunikacija i prometa BiH </w:t>
            </w:r>
          </w:p>
          <w:p w14:paraId="4B3C96BB" w14:textId="73E5B21A" w:rsidR="00D41BA0" w:rsidRPr="001C6FFA" w:rsidRDefault="00D41BA0" w:rsidP="00D41BA0">
            <w:pPr>
              <w:keepLines/>
              <w:widowControl w:val="0"/>
              <w:rPr>
                <w:rFonts w:cstheme="minorHAnsi"/>
                <w:iCs/>
                <w:sz w:val="20"/>
                <w:szCs w:val="20"/>
                <w:lang w:val="sr-Latn-BA"/>
              </w:rPr>
            </w:pPr>
          </w:p>
          <w:p w14:paraId="38E4DA02" w14:textId="4C3460C0" w:rsidR="00502173" w:rsidRPr="001C6FFA" w:rsidRDefault="00502173" w:rsidP="00D41BA0">
            <w:pPr>
              <w:keepLines/>
              <w:widowControl w:val="0"/>
              <w:rPr>
                <w:rFonts w:cstheme="minorHAnsi"/>
                <w:sz w:val="20"/>
                <w:szCs w:val="20"/>
                <w:lang w:val="sr-Latn-BA"/>
              </w:rPr>
            </w:pPr>
          </w:p>
        </w:tc>
      </w:tr>
      <w:tr w:rsidR="00502173" w:rsidRPr="001C6FFA" w14:paraId="423ACA0C" w14:textId="77777777" w:rsidTr="00594521">
        <w:trPr>
          <w:cantSplit/>
          <w:trHeight w:val="20"/>
        </w:trPr>
        <w:tc>
          <w:tcPr>
            <w:tcW w:w="14305" w:type="dxa"/>
            <w:gridSpan w:val="4"/>
            <w:shd w:val="clear" w:color="auto" w:fill="F4B083" w:themeFill="accent2" w:themeFillTint="99"/>
          </w:tcPr>
          <w:p w14:paraId="05E87770" w14:textId="7F7008AE"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6:  </w:t>
            </w:r>
            <w:r w:rsidR="001C6FFA">
              <w:rPr>
                <w:rFonts w:cstheme="minorHAnsi"/>
                <w:b/>
                <w:sz w:val="20"/>
                <w:szCs w:val="20"/>
                <w:lang w:val="sr-Latn-BA"/>
              </w:rPr>
              <w:t xml:space="preserve">OČUVANJE BIOLOŠKE RAZNOLIKOSTI I ODRŽIVO UPRAVLJANJE </w:t>
            </w:r>
            <w:r w:rsidR="001C6FFA" w:rsidRPr="001C6FFA">
              <w:rPr>
                <w:rFonts w:cstheme="minorHAnsi"/>
                <w:b/>
                <w:sz w:val="20"/>
                <w:szCs w:val="20"/>
                <w:lang w:val="sr-Latn-BA"/>
              </w:rPr>
              <w:t>ŽIVIM PRIRODNIM RESURSIMA</w:t>
            </w:r>
          </w:p>
        </w:tc>
      </w:tr>
      <w:tr w:rsidR="00502173" w:rsidRPr="001C6FFA" w14:paraId="7D5B1E7D" w14:textId="77777777" w:rsidTr="00594521">
        <w:trPr>
          <w:cantSplit/>
          <w:trHeight w:val="20"/>
        </w:trPr>
        <w:tc>
          <w:tcPr>
            <w:tcW w:w="715" w:type="dxa"/>
          </w:tcPr>
          <w:p w14:paraId="12DA8B99" w14:textId="77777777" w:rsidR="00502173" w:rsidRPr="001C6FFA" w:rsidRDefault="00502173" w:rsidP="005D09FE">
            <w:pPr>
              <w:pStyle w:val="Normal-PRsubhead"/>
              <w:rPr>
                <w:sz w:val="20"/>
                <w:szCs w:val="20"/>
                <w:lang w:val="sr-Latn-BA"/>
              </w:rPr>
            </w:pPr>
            <w:r w:rsidRPr="001C6FFA">
              <w:rPr>
                <w:sz w:val="20"/>
                <w:szCs w:val="20"/>
                <w:lang w:val="sr-Latn-BA"/>
              </w:rPr>
              <w:lastRenderedPageBreak/>
              <w:t>6.1</w:t>
            </w:r>
          </w:p>
        </w:tc>
        <w:tc>
          <w:tcPr>
            <w:tcW w:w="6120" w:type="dxa"/>
          </w:tcPr>
          <w:p w14:paraId="3C7F3A27" w14:textId="51CCE10E" w:rsidR="00CD6EA6" w:rsidRPr="001C6FFA" w:rsidRDefault="002C310C" w:rsidP="00CD6EA6">
            <w:pPr>
              <w:pStyle w:val="Normal-PRsubhead"/>
              <w:rPr>
                <w:lang w:val="sr-Latn-BA"/>
              </w:rPr>
            </w:pPr>
            <w:r>
              <w:rPr>
                <w:b/>
                <w:sz w:val="20"/>
                <w:szCs w:val="20"/>
                <w:lang w:val="sr-Latn-BA"/>
              </w:rPr>
              <w:t>RIZICI I UTICAJI NA BIOLOŠKU RAZNOLIKOST</w:t>
            </w:r>
            <w:r w:rsidR="00502173" w:rsidRPr="001C6FFA">
              <w:rPr>
                <w:sz w:val="20"/>
                <w:szCs w:val="20"/>
                <w:lang w:val="sr-Latn-BA"/>
              </w:rPr>
              <w:t>:</w:t>
            </w:r>
            <w:r w:rsidR="00805C69" w:rsidRPr="001C6FFA">
              <w:rPr>
                <w:sz w:val="20"/>
                <w:szCs w:val="20"/>
                <w:lang w:val="sr-Latn-BA"/>
              </w:rPr>
              <w:t xml:space="preserve"> </w:t>
            </w:r>
          </w:p>
          <w:p w14:paraId="55F0FBE2" w14:textId="5DBA811E" w:rsidR="003A52E7" w:rsidRDefault="00C635C7" w:rsidP="003A52E7">
            <w:pPr>
              <w:rPr>
                <w:rFonts w:cstheme="minorHAnsi"/>
                <w:sz w:val="20"/>
                <w:szCs w:val="20"/>
                <w:lang w:val="sr-Latn-BA"/>
              </w:rPr>
            </w:pPr>
            <w:r w:rsidRPr="00C635C7">
              <w:rPr>
                <w:rFonts w:cstheme="minorHAnsi"/>
                <w:sz w:val="20"/>
                <w:szCs w:val="20"/>
                <w:lang w:val="sr-Latn-BA"/>
              </w:rPr>
              <w:t>Pregleda</w:t>
            </w:r>
            <w:r>
              <w:rPr>
                <w:rFonts w:cstheme="minorHAnsi"/>
                <w:sz w:val="20"/>
                <w:szCs w:val="20"/>
                <w:lang w:val="sr-Latn-BA"/>
              </w:rPr>
              <w:t>ti</w:t>
            </w:r>
            <w:r w:rsidRPr="00C635C7">
              <w:rPr>
                <w:rFonts w:cstheme="minorHAnsi"/>
                <w:sz w:val="20"/>
                <w:szCs w:val="20"/>
                <w:lang w:val="sr-Latn-BA"/>
              </w:rPr>
              <w:t xml:space="preserve"> </w:t>
            </w:r>
            <w:r>
              <w:rPr>
                <w:rFonts w:cstheme="minorHAnsi"/>
                <w:sz w:val="20"/>
                <w:szCs w:val="20"/>
                <w:lang w:val="sr-Latn-BA"/>
              </w:rPr>
              <w:t>svaki</w:t>
            </w:r>
            <w:r w:rsidRPr="00C635C7">
              <w:rPr>
                <w:rFonts w:cstheme="minorHAnsi"/>
                <w:sz w:val="20"/>
                <w:szCs w:val="20"/>
                <w:lang w:val="sr-Latn-BA"/>
              </w:rPr>
              <w:t xml:space="preserve"> predloženi po</w:t>
            </w:r>
            <w:r>
              <w:rPr>
                <w:rFonts w:cstheme="minorHAnsi"/>
                <w:sz w:val="20"/>
                <w:szCs w:val="20"/>
                <w:lang w:val="sr-Latn-BA"/>
              </w:rPr>
              <w:t>d-</w:t>
            </w:r>
            <w:r w:rsidRPr="00C635C7">
              <w:rPr>
                <w:rFonts w:cstheme="minorHAnsi"/>
                <w:sz w:val="20"/>
                <w:szCs w:val="20"/>
                <w:lang w:val="sr-Latn-BA"/>
              </w:rPr>
              <w:t>projekat u skladu sa</w:t>
            </w:r>
            <w:r>
              <w:rPr>
                <w:rFonts w:cstheme="minorHAnsi"/>
                <w:sz w:val="20"/>
                <w:szCs w:val="20"/>
                <w:lang w:val="sr-Latn-BA"/>
              </w:rPr>
              <w:t xml:space="preserve"> okvirom</w:t>
            </w:r>
            <w:r w:rsidRPr="00C635C7">
              <w:rPr>
                <w:rFonts w:cstheme="minorHAnsi"/>
                <w:sz w:val="20"/>
                <w:szCs w:val="20"/>
                <w:lang w:val="sr-Latn-BA"/>
              </w:rPr>
              <w:t xml:space="preserve"> ESMF pripremljenim za Projekat, i, prema potrebi, izradit</w:t>
            </w:r>
            <w:r>
              <w:rPr>
                <w:rFonts w:cstheme="minorHAnsi"/>
                <w:sz w:val="20"/>
                <w:szCs w:val="20"/>
                <w:lang w:val="sr-Latn-BA"/>
              </w:rPr>
              <w:t>i</w:t>
            </w:r>
            <w:r w:rsidRPr="00C635C7">
              <w:rPr>
                <w:rFonts w:cstheme="minorHAnsi"/>
                <w:sz w:val="20"/>
                <w:szCs w:val="20"/>
                <w:lang w:val="sr-Latn-BA"/>
              </w:rPr>
              <w:t>, usvojit</w:t>
            </w:r>
            <w:r>
              <w:rPr>
                <w:rFonts w:cstheme="minorHAnsi"/>
                <w:sz w:val="20"/>
                <w:szCs w:val="20"/>
                <w:lang w:val="sr-Latn-BA"/>
              </w:rPr>
              <w:t>i</w:t>
            </w:r>
            <w:r w:rsidRPr="00C635C7">
              <w:rPr>
                <w:rFonts w:cstheme="minorHAnsi"/>
                <w:sz w:val="20"/>
                <w:szCs w:val="20"/>
                <w:lang w:val="sr-Latn-BA"/>
              </w:rPr>
              <w:t xml:space="preserve"> i implementira</w:t>
            </w:r>
            <w:r>
              <w:rPr>
                <w:rFonts w:cstheme="minorHAnsi"/>
                <w:sz w:val="20"/>
                <w:szCs w:val="20"/>
                <w:lang w:val="sr-Latn-BA"/>
              </w:rPr>
              <w:t>ti</w:t>
            </w:r>
            <w:r w:rsidRPr="00C635C7">
              <w:rPr>
                <w:rFonts w:cstheme="minorHAnsi"/>
                <w:sz w:val="20"/>
                <w:szCs w:val="20"/>
                <w:lang w:val="sr-Latn-BA"/>
              </w:rPr>
              <w:t xml:space="preserve"> samostalni Plan upravljanja bio</w:t>
            </w:r>
            <w:r>
              <w:rPr>
                <w:rFonts w:cstheme="minorHAnsi"/>
                <w:sz w:val="20"/>
                <w:szCs w:val="20"/>
                <w:lang w:val="sr-Latn-BA"/>
              </w:rPr>
              <w:t>loškom raznolikošću</w:t>
            </w:r>
            <w:r w:rsidRPr="00C635C7">
              <w:rPr>
                <w:rFonts w:cstheme="minorHAnsi"/>
                <w:sz w:val="20"/>
                <w:szCs w:val="20"/>
                <w:lang w:val="sr-Latn-BA"/>
              </w:rPr>
              <w:t xml:space="preserve">, ili posebne mjere koje treba uključiti u </w:t>
            </w:r>
            <w:r>
              <w:rPr>
                <w:rFonts w:cstheme="minorHAnsi"/>
                <w:sz w:val="20"/>
                <w:szCs w:val="20"/>
                <w:lang w:val="sr-Latn-BA"/>
              </w:rPr>
              <w:t xml:space="preserve">planove </w:t>
            </w:r>
            <w:r w:rsidRPr="00C635C7">
              <w:rPr>
                <w:rFonts w:cstheme="minorHAnsi"/>
                <w:sz w:val="20"/>
                <w:szCs w:val="20"/>
                <w:lang w:val="sr-Latn-BA"/>
              </w:rPr>
              <w:t>ESMP specifične za lokaciju, na način prihvatljiv za Bank</w:t>
            </w:r>
            <w:r w:rsidR="003A52E7">
              <w:rPr>
                <w:rFonts w:cstheme="minorHAnsi"/>
                <w:sz w:val="20"/>
                <w:szCs w:val="20"/>
                <w:lang w:val="sr-Latn-BA"/>
              </w:rPr>
              <w:t>u.</w:t>
            </w:r>
          </w:p>
          <w:p w14:paraId="0A9FCBEE" w14:textId="77777777" w:rsidR="003A52E7" w:rsidRDefault="003A52E7" w:rsidP="003A52E7">
            <w:pPr>
              <w:rPr>
                <w:rFonts w:cstheme="minorHAnsi"/>
                <w:sz w:val="20"/>
                <w:szCs w:val="20"/>
                <w:lang w:val="sr-Latn-BA"/>
              </w:rPr>
            </w:pPr>
          </w:p>
          <w:p w14:paraId="5E5404E8" w14:textId="77777777" w:rsidR="00590B4F" w:rsidRDefault="003A52E7" w:rsidP="001E5090">
            <w:pPr>
              <w:rPr>
                <w:sz w:val="20"/>
                <w:szCs w:val="20"/>
              </w:rPr>
            </w:pPr>
            <w:r>
              <w:rPr>
                <w:rFonts w:cstheme="minorHAnsi"/>
                <w:sz w:val="20"/>
                <w:szCs w:val="20"/>
                <w:lang w:val="sr-Latn-BA"/>
              </w:rPr>
              <w:t>Planovi ESMP za specifičnu lokaciju</w:t>
            </w:r>
            <w:r w:rsidR="00C405C4">
              <w:rPr>
                <w:rFonts w:cstheme="minorHAnsi"/>
                <w:sz w:val="20"/>
                <w:szCs w:val="20"/>
                <w:lang w:val="sr-Latn-BA"/>
              </w:rPr>
              <w:t xml:space="preserve"> će analizirati, gdje je to potrebno, lokalne ali i kumulativne uticaje na usluge ekosistema, posebno za projektne aktivnosti na koritu rijeka, formiranju rezervoara, deminiranje i druge aktivnosti koje mogu imati uticaja na prirodne resurse ili su povezane sa uslugama ekosistema i sa korištenjem prirodnih</w:t>
            </w:r>
            <w:r w:rsidR="001E5090">
              <w:rPr>
                <w:rFonts w:cstheme="minorHAnsi"/>
                <w:sz w:val="20"/>
                <w:szCs w:val="20"/>
                <w:lang w:val="sr-Latn-BA"/>
              </w:rPr>
              <w:t xml:space="preserve"> živih resursa (ribarstvo i šumarstvo napr.)</w:t>
            </w:r>
          </w:p>
          <w:p w14:paraId="652A229A" w14:textId="35A6E2B5" w:rsidR="001E5090" w:rsidRPr="00590B4F" w:rsidRDefault="001E5090" w:rsidP="001E5090">
            <w:pPr>
              <w:rPr>
                <w:lang w:val="sr-Latn-BA"/>
              </w:rPr>
            </w:pPr>
          </w:p>
        </w:tc>
        <w:tc>
          <w:tcPr>
            <w:tcW w:w="3780" w:type="dxa"/>
          </w:tcPr>
          <w:p w14:paraId="6D5CD723" w14:textId="5F06E82B" w:rsidR="00C635C7" w:rsidRPr="00C635C7" w:rsidRDefault="00C635C7" w:rsidP="00C635C7">
            <w:pPr>
              <w:keepLines/>
              <w:widowControl w:val="0"/>
              <w:rPr>
                <w:rFonts w:cstheme="minorHAnsi"/>
                <w:iCs/>
                <w:sz w:val="20"/>
                <w:szCs w:val="20"/>
                <w:lang w:val="sr-Latn-BA"/>
              </w:rPr>
            </w:pPr>
            <w:r w:rsidRPr="00C635C7">
              <w:rPr>
                <w:rFonts w:cstheme="minorHAnsi"/>
                <w:iCs/>
                <w:sz w:val="20"/>
                <w:szCs w:val="20"/>
                <w:lang w:val="sr-Latn-BA"/>
              </w:rPr>
              <w:t>Pod</w:t>
            </w:r>
            <w:r>
              <w:rPr>
                <w:rFonts w:cstheme="minorHAnsi"/>
                <w:iCs/>
                <w:sz w:val="20"/>
                <w:szCs w:val="20"/>
                <w:lang w:val="sr-Latn-BA"/>
              </w:rPr>
              <w:t>nijeti</w:t>
            </w:r>
            <w:r w:rsidRPr="00C635C7">
              <w:rPr>
                <w:rFonts w:cstheme="minorHAnsi"/>
                <w:iCs/>
                <w:sz w:val="20"/>
                <w:szCs w:val="20"/>
                <w:lang w:val="sr-Latn-BA"/>
              </w:rPr>
              <w:t xml:space="preserve"> na prethodno odobrenje Banke prije izgradnje bilo kakvih objekata koji mogu uticati na bio</w:t>
            </w:r>
            <w:r>
              <w:rPr>
                <w:rFonts w:cstheme="minorHAnsi"/>
                <w:iCs/>
                <w:sz w:val="20"/>
                <w:szCs w:val="20"/>
                <w:lang w:val="sr-Latn-BA"/>
              </w:rPr>
              <w:t>lošku raznolikost</w:t>
            </w:r>
            <w:r w:rsidRPr="00C635C7">
              <w:rPr>
                <w:rFonts w:cstheme="minorHAnsi"/>
                <w:iCs/>
                <w:sz w:val="20"/>
                <w:szCs w:val="20"/>
                <w:lang w:val="sr-Latn-BA"/>
              </w:rPr>
              <w:t>.</w:t>
            </w:r>
          </w:p>
          <w:p w14:paraId="1C7E6CBA" w14:textId="54279D20" w:rsidR="00502173" w:rsidRPr="001C6FFA" w:rsidRDefault="00C635C7" w:rsidP="00C635C7">
            <w:pPr>
              <w:keepLines/>
              <w:widowControl w:val="0"/>
              <w:rPr>
                <w:rFonts w:cstheme="minorHAnsi"/>
                <w:i/>
                <w:sz w:val="20"/>
                <w:szCs w:val="20"/>
                <w:lang w:val="sr-Latn-BA"/>
              </w:rPr>
            </w:pPr>
            <w:r w:rsidRPr="00C635C7">
              <w:rPr>
                <w:rFonts w:cstheme="minorHAnsi"/>
                <w:iCs/>
                <w:sz w:val="20"/>
                <w:szCs w:val="20"/>
                <w:lang w:val="sr-Latn-BA"/>
              </w:rPr>
              <w:t>Nakon odobrenja, mjere i/ili plan se moraju implementirati za određeni po</w:t>
            </w:r>
            <w:r>
              <w:rPr>
                <w:rFonts w:cstheme="minorHAnsi"/>
                <w:iCs/>
                <w:sz w:val="20"/>
                <w:szCs w:val="20"/>
                <w:lang w:val="sr-Latn-BA"/>
              </w:rPr>
              <w:t>d-</w:t>
            </w:r>
            <w:r w:rsidRPr="00C635C7">
              <w:rPr>
                <w:rFonts w:cstheme="minorHAnsi"/>
                <w:iCs/>
                <w:sz w:val="20"/>
                <w:szCs w:val="20"/>
                <w:lang w:val="sr-Latn-BA"/>
              </w:rPr>
              <w:t>projekat, kao i za sve druge po</w:t>
            </w:r>
            <w:r>
              <w:rPr>
                <w:rFonts w:cstheme="minorHAnsi"/>
                <w:iCs/>
                <w:sz w:val="20"/>
                <w:szCs w:val="20"/>
                <w:lang w:val="sr-Latn-BA"/>
              </w:rPr>
              <w:t>d-</w:t>
            </w:r>
            <w:r w:rsidRPr="00C635C7">
              <w:rPr>
                <w:rFonts w:cstheme="minorHAnsi"/>
                <w:iCs/>
                <w:sz w:val="20"/>
                <w:szCs w:val="20"/>
                <w:lang w:val="sr-Latn-BA"/>
              </w:rPr>
              <w:t>projekte ka</w:t>
            </w:r>
            <w:r>
              <w:rPr>
                <w:rFonts w:cstheme="minorHAnsi"/>
                <w:iCs/>
                <w:sz w:val="20"/>
                <w:szCs w:val="20"/>
                <w:lang w:val="sr-Latn-BA"/>
              </w:rPr>
              <w:t>ko bude</w:t>
            </w:r>
            <w:r w:rsidRPr="00C635C7">
              <w:rPr>
                <w:rFonts w:cstheme="minorHAnsi"/>
                <w:iCs/>
                <w:sz w:val="20"/>
                <w:szCs w:val="20"/>
                <w:lang w:val="sr-Latn-BA"/>
              </w:rPr>
              <w:t xml:space="preserve"> relevantn</w:t>
            </w:r>
            <w:r>
              <w:rPr>
                <w:rFonts w:cstheme="minorHAnsi"/>
                <w:iCs/>
                <w:sz w:val="20"/>
                <w:szCs w:val="20"/>
                <w:lang w:val="sr-Latn-BA"/>
              </w:rPr>
              <w:t>o u</w:t>
            </w:r>
            <w:r w:rsidRPr="00C635C7">
              <w:rPr>
                <w:rFonts w:cstheme="minorHAnsi"/>
                <w:iCs/>
                <w:sz w:val="20"/>
                <w:szCs w:val="20"/>
                <w:lang w:val="sr-Latn-BA"/>
              </w:rPr>
              <w:t xml:space="preserve"> toku cijele </w:t>
            </w:r>
            <w:r w:rsidR="002C310C">
              <w:rPr>
                <w:rFonts w:cstheme="minorHAnsi"/>
                <w:iCs/>
                <w:sz w:val="20"/>
                <w:szCs w:val="20"/>
                <w:lang w:val="sr-Latn-BA"/>
              </w:rPr>
              <w:t>implementacije projekta</w:t>
            </w:r>
            <w:r w:rsidR="006D2168" w:rsidRPr="001C6FFA">
              <w:rPr>
                <w:rFonts w:cstheme="minorHAnsi"/>
                <w:iCs/>
                <w:sz w:val="20"/>
                <w:szCs w:val="20"/>
                <w:lang w:val="sr-Latn-BA"/>
              </w:rPr>
              <w:t>.</w:t>
            </w:r>
          </w:p>
        </w:tc>
        <w:tc>
          <w:tcPr>
            <w:tcW w:w="3690" w:type="dxa"/>
          </w:tcPr>
          <w:p w14:paraId="50B3EB89" w14:textId="6D7E20C4" w:rsidR="00533227" w:rsidRPr="001C6FFA"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Pr>
                <w:rFonts w:cstheme="minorHAnsi"/>
                <w:iCs/>
                <w:sz w:val="20"/>
                <w:szCs w:val="20"/>
                <w:lang w:val="sr-Latn-BA"/>
              </w:rPr>
              <w:t>PIU Ministarstva komunikacija i prometa BiH</w:t>
            </w:r>
            <w:r w:rsidR="00533227" w:rsidRPr="001C6FFA">
              <w:rPr>
                <w:rFonts w:cstheme="minorHAnsi"/>
                <w:iCs/>
                <w:sz w:val="20"/>
                <w:szCs w:val="20"/>
                <w:lang w:val="sr-Latn-BA"/>
              </w:rPr>
              <w:t xml:space="preserve"> </w:t>
            </w:r>
          </w:p>
          <w:p w14:paraId="6C7198AA" w14:textId="5CFAA1C6" w:rsidR="00516172" w:rsidRPr="001C6FFA" w:rsidRDefault="00516172" w:rsidP="00533227">
            <w:pPr>
              <w:keepLines/>
              <w:widowControl w:val="0"/>
              <w:rPr>
                <w:rFonts w:cstheme="minorHAnsi"/>
                <w:iCs/>
                <w:sz w:val="20"/>
                <w:szCs w:val="20"/>
                <w:lang w:val="sr-Latn-BA"/>
              </w:rPr>
            </w:pPr>
          </w:p>
          <w:p w14:paraId="75306C82" w14:textId="7E40CC00" w:rsidR="00516172" w:rsidRPr="001C6FFA" w:rsidRDefault="002C310C" w:rsidP="00516172">
            <w:pPr>
              <w:keepLines/>
              <w:widowControl w:val="0"/>
              <w:rPr>
                <w:rFonts w:cstheme="minorHAnsi"/>
                <w:sz w:val="20"/>
                <w:szCs w:val="20"/>
                <w:lang w:val="sr-Latn-BA"/>
              </w:rPr>
            </w:pPr>
            <w:r>
              <w:rPr>
                <w:rFonts w:cstheme="minorHAnsi"/>
                <w:sz w:val="20"/>
                <w:szCs w:val="20"/>
                <w:lang w:val="sr-Latn-BA"/>
              </w:rPr>
              <w:t>Izvođač</w:t>
            </w:r>
          </w:p>
          <w:p w14:paraId="161D180D" w14:textId="77777777" w:rsidR="00516172" w:rsidRPr="001C6FFA" w:rsidRDefault="00516172" w:rsidP="00533227">
            <w:pPr>
              <w:keepLines/>
              <w:widowControl w:val="0"/>
              <w:rPr>
                <w:rFonts w:cstheme="minorHAnsi"/>
                <w:iCs/>
                <w:sz w:val="20"/>
                <w:szCs w:val="20"/>
                <w:lang w:val="sr-Latn-BA"/>
              </w:rPr>
            </w:pPr>
          </w:p>
          <w:p w14:paraId="391DDBEF" w14:textId="10707F4B" w:rsidR="00502173" w:rsidRPr="001C6FFA" w:rsidRDefault="00502173" w:rsidP="00CD6EA6">
            <w:pPr>
              <w:keepLines/>
              <w:widowControl w:val="0"/>
              <w:rPr>
                <w:rFonts w:cstheme="minorHAnsi"/>
                <w:sz w:val="20"/>
                <w:szCs w:val="20"/>
                <w:lang w:val="sr-Latn-BA"/>
              </w:rPr>
            </w:pPr>
          </w:p>
        </w:tc>
      </w:tr>
      <w:tr w:rsidR="00502173" w:rsidRPr="001C6FFA" w14:paraId="4D5523F9" w14:textId="77777777" w:rsidTr="00BE10FB">
        <w:trPr>
          <w:cantSplit/>
          <w:trHeight w:val="243"/>
        </w:trPr>
        <w:tc>
          <w:tcPr>
            <w:tcW w:w="14305" w:type="dxa"/>
            <w:gridSpan w:val="4"/>
            <w:shd w:val="clear" w:color="auto" w:fill="F4B083" w:themeFill="accent2" w:themeFillTint="99"/>
          </w:tcPr>
          <w:p w14:paraId="6D1B59E9" w14:textId="0E5277E1"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7: </w:t>
            </w:r>
            <w:r w:rsidR="002C310C">
              <w:rPr>
                <w:rFonts w:cstheme="minorHAnsi"/>
                <w:b/>
                <w:sz w:val="20"/>
                <w:szCs w:val="20"/>
                <w:lang w:val="sr-Latn-BA"/>
              </w:rPr>
              <w:t xml:space="preserve">DOMORODAČKI NARODI – PODSAHARSKE ISTORIJSKI NEDOVOLJNO OPSLUŽENE TRADICIONALNE LOKALNE ZAJEDNICE </w:t>
            </w:r>
          </w:p>
        </w:tc>
      </w:tr>
      <w:tr w:rsidR="00502173" w:rsidRPr="001C6FFA" w14:paraId="3C782AFA" w14:textId="77777777" w:rsidTr="00594521">
        <w:trPr>
          <w:cantSplit/>
          <w:trHeight w:val="20"/>
        </w:trPr>
        <w:tc>
          <w:tcPr>
            <w:tcW w:w="715" w:type="dxa"/>
          </w:tcPr>
          <w:p w14:paraId="799A0A11" w14:textId="4FE25C95" w:rsidR="00502173" w:rsidRPr="001C6FFA" w:rsidRDefault="00502173" w:rsidP="005D09FE">
            <w:pPr>
              <w:pStyle w:val="Normal-PRsubhead"/>
              <w:rPr>
                <w:sz w:val="20"/>
                <w:szCs w:val="20"/>
                <w:lang w:val="sr-Latn-BA"/>
              </w:rPr>
            </w:pPr>
            <w:r w:rsidRPr="001C6FFA">
              <w:rPr>
                <w:sz w:val="20"/>
                <w:szCs w:val="20"/>
                <w:lang w:val="sr-Latn-BA"/>
              </w:rPr>
              <w:t>7.</w:t>
            </w:r>
            <w:r w:rsidR="006D2168" w:rsidRPr="001C6FFA">
              <w:rPr>
                <w:sz w:val="20"/>
                <w:szCs w:val="20"/>
                <w:lang w:val="sr-Latn-BA"/>
              </w:rPr>
              <w:t>1</w:t>
            </w:r>
          </w:p>
        </w:tc>
        <w:tc>
          <w:tcPr>
            <w:tcW w:w="6120" w:type="dxa"/>
          </w:tcPr>
          <w:p w14:paraId="3D0A8663" w14:textId="77777777" w:rsidR="00BE10FB" w:rsidRDefault="002C310C" w:rsidP="005D394E">
            <w:pPr>
              <w:keepLines/>
              <w:widowControl w:val="0"/>
              <w:rPr>
                <w:bCs/>
                <w:sz w:val="20"/>
                <w:szCs w:val="20"/>
                <w:lang w:val="sr-Latn-BA"/>
              </w:rPr>
            </w:pPr>
            <w:r>
              <w:rPr>
                <w:bCs/>
                <w:sz w:val="20"/>
                <w:szCs w:val="20"/>
                <w:lang w:val="sr-Latn-BA"/>
              </w:rPr>
              <w:t>Trenutno nije relevantno za projekt</w:t>
            </w:r>
          </w:p>
          <w:p w14:paraId="67F1232C" w14:textId="5E3F4A19" w:rsidR="002C310C" w:rsidRPr="002C310C" w:rsidRDefault="002C310C" w:rsidP="005D394E">
            <w:pPr>
              <w:keepLines/>
              <w:widowControl w:val="0"/>
              <w:rPr>
                <w:bCs/>
                <w:sz w:val="20"/>
                <w:szCs w:val="20"/>
                <w:lang w:val="sr-Latn-BA"/>
              </w:rPr>
            </w:pPr>
          </w:p>
        </w:tc>
        <w:tc>
          <w:tcPr>
            <w:tcW w:w="3780" w:type="dxa"/>
          </w:tcPr>
          <w:p w14:paraId="158CA88D" w14:textId="16A983E3" w:rsidR="00502173" w:rsidRPr="001C6FFA" w:rsidRDefault="00502173" w:rsidP="005D09FE">
            <w:pPr>
              <w:keepLines/>
              <w:widowControl w:val="0"/>
              <w:rPr>
                <w:rFonts w:cstheme="minorHAnsi"/>
                <w:i/>
                <w:sz w:val="20"/>
                <w:szCs w:val="20"/>
                <w:lang w:val="sr-Latn-BA"/>
              </w:rPr>
            </w:pPr>
          </w:p>
        </w:tc>
        <w:tc>
          <w:tcPr>
            <w:tcW w:w="3690" w:type="dxa"/>
          </w:tcPr>
          <w:p w14:paraId="502AD834" w14:textId="77777777" w:rsidR="00502173" w:rsidRPr="001C6FFA" w:rsidRDefault="00502173" w:rsidP="005D394E">
            <w:pPr>
              <w:keepLines/>
              <w:widowControl w:val="0"/>
              <w:rPr>
                <w:rFonts w:cstheme="minorHAnsi"/>
                <w:sz w:val="20"/>
                <w:szCs w:val="20"/>
                <w:lang w:val="sr-Latn-BA"/>
              </w:rPr>
            </w:pPr>
          </w:p>
        </w:tc>
      </w:tr>
      <w:tr w:rsidR="00502173" w:rsidRPr="001C6FFA" w14:paraId="10635F8A" w14:textId="77777777" w:rsidTr="00594521">
        <w:trPr>
          <w:cantSplit/>
          <w:trHeight w:val="20"/>
        </w:trPr>
        <w:tc>
          <w:tcPr>
            <w:tcW w:w="14305" w:type="dxa"/>
            <w:gridSpan w:val="4"/>
            <w:shd w:val="clear" w:color="auto" w:fill="F4B083" w:themeFill="accent2" w:themeFillTint="99"/>
          </w:tcPr>
          <w:p w14:paraId="39E7E5B0" w14:textId="69DE1147"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8: </w:t>
            </w:r>
            <w:r w:rsidR="002C310C">
              <w:rPr>
                <w:rFonts w:cstheme="minorHAnsi"/>
                <w:b/>
                <w:sz w:val="20"/>
                <w:szCs w:val="20"/>
                <w:lang w:val="sr-Latn-BA"/>
              </w:rPr>
              <w:t>KULTURNA BAŠTINA</w:t>
            </w:r>
            <w:r w:rsidR="00916A95" w:rsidRPr="001C6FFA">
              <w:rPr>
                <w:rFonts w:cstheme="minorHAnsi"/>
                <w:b/>
                <w:sz w:val="20"/>
                <w:szCs w:val="20"/>
                <w:lang w:val="sr-Latn-BA"/>
              </w:rPr>
              <w:t xml:space="preserve"> </w:t>
            </w:r>
          </w:p>
        </w:tc>
      </w:tr>
      <w:tr w:rsidR="00502173" w:rsidRPr="001C6FFA" w14:paraId="76015C48" w14:textId="77777777" w:rsidTr="00FA0A88">
        <w:trPr>
          <w:cantSplit/>
          <w:trHeight w:val="548"/>
        </w:trPr>
        <w:tc>
          <w:tcPr>
            <w:tcW w:w="715" w:type="dxa"/>
          </w:tcPr>
          <w:p w14:paraId="2B8DFDD3" w14:textId="77777777" w:rsidR="00502173" w:rsidRPr="001C6FFA" w:rsidRDefault="00502173" w:rsidP="005D09FE">
            <w:pPr>
              <w:pStyle w:val="Normal-PRsubhead"/>
              <w:rPr>
                <w:b/>
                <w:sz w:val="20"/>
                <w:szCs w:val="20"/>
                <w:lang w:val="sr-Latn-BA"/>
              </w:rPr>
            </w:pPr>
            <w:r w:rsidRPr="001C6FFA">
              <w:rPr>
                <w:sz w:val="20"/>
                <w:szCs w:val="20"/>
                <w:lang w:val="sr-Latn-BA"/>
              </w:rPr>
              <w:t>8.1</w:t>
            </w:r>
          </w:p>
        </w:tc>
        <w:tc>
          <w:tcPr>
            <w:tcW w:w="6120" w:type="dxa"/>
          </w:tcPr>
          <w:p w14:paraId="76D46C72" w14:textId="1AB1ACA9" w:rsidR="00794725" w:rsidRPr="001C6FFA" w:rsidRDefault="002C310C" w:rsidP="00794725">
            <w:pPr>
              <w:keepLines/>
              <w:widowControl w:val="0"/>
              <w:jc w:val="both"/>
              <w:rPr>
                <w:sz w:val="20"/>
                <w:szCs w:val="20"/>
                <w:lang w:val="sr-Latn-BA"/>
              </w:rPr>
            </w:pPr>
            <w:r>
              <w:rPr>
                <w:rFonts w:eastAsia="Calibri" w:cstheme="minorHAnsi"/>
                <w:b/>
                <w:color w:val="5B9BD5" w:themeColor="accent5"/>
                <w:sz w:val="20"/>
                <w:szCs w:val="20"/>
                <w:lang w:val="sr-Latn-BA"/>
              </w:rPr>
              <w:t>SLUČAJNI NALAZI</w:t>
            </w:r>
            <w:r w:rsidR="00502173" w:rsidRPr="001C6FFA">
              <w:rPr>
                <w:rFonts w:eastAsia="Calibri" w:cstheme="minorHAnsi"/>
                <w:b/>
                <w:color w:val="5B9BD5" w:themeColor="accent5"/>
                <w:sz w:val="20"/>
                <w:szCs w:val="20"/>
                <w:lang w:val="sr-Latn-BA"/>
              </w:rPr>
              <w:t>:</w:t>
            </w:r>
            <w:r w:rsidR="00502173" w:rsidRPr="001C6FFA">
              <w:rPr>
                <w:sz w:val="20"/>
                <w:szCs w:val="20"/>
                <w:lang w:val="sr-Latn-BA"/>
              </w:rPr>
              <w:t xml:space="preserve"> </w:t>
            </w:r>
            <w:r w:rsidR="00524D42" w:rsidRPr="001C6FFA">
              <w:rPr>
                <w:sz w:val="20"/>
                <w:szCs w:val="20"/>
                <w:lang w:val="sr-Latn-BA"/>
              </w:rPr>
              <w:t xml:space="preserve"> </w:t>
            </w:r>
          </w:p>
          <w:p w14:paraId="014F5DE6" w14:textId="371433B3" w:rsidR="00502173" w:rsidRPr="001C6FFA" w:rsidRDefault="001F0349" w:rsidP="001F0349">
            <w:pPr>
              <w:keepLines/>
              <w:widowControl w:val="0"/>
              <w:jc w:val="both"/>
              <w:rPr>
                <w:sz w:val="20"/>
                <w:szCs w:val="20"/>
                <w:lang w:val="sr-Latn-BA"/>
              </w:rPr>
            </w:pPr>
            <w:r w:rsidRPr="001F0349">
              <w:rPr>
                <w:rFonts w:eastAsia="Calibri" w:cstheme="minorHAnsi"/>
                <w:sz w:val="20"/>
                <w:szCs w:val="20"/>
                <w:lang w:val="sr-Latn-BA"/>
              </w:rPr>
              <w:t xml:space="preserve">Implementirati mjeru ublažavanja </w:t>
            </w:r>
            <w:r>
              <w:rPr>
                <w:rFonts w:eastAsia="Calibri" w:cstheme="minorHAnsi"/>
                <w:sz w:val="20"/>
                <w:szCs w:val="20"/>
                <w:lang w:val="sr-Latn-BA"/>
              </w:rPr>
              <w:t>za slučajne nalaze</w:t>
            </w:r>
            <w:r w:rsidRPr="001F0349">
              <w:rPr>
                <w:rFonts w:eastAsia="Calibri" w:cstheme="minorHAnsi"/>
                <w:sz w:val="20"/>
                <w:szCs w:val="20"/>
                <w:lang w:val="sr-Latn-BA"/>
              </w:rPr>
              <w:t xml:space="preserve"> kako je defini</w:t>
            </w:r>
            <w:r>
              <w:rPr>
                <w:rFonts w:eastAsia="Calibri" w:cstheme="minorHAnsi"/>
                <w:sz w:val="20"/>
                <w:szCs w:val="20"/>
                <w:lang w:val="sr-Latn-BA"/>
              </w:rPr>
              <w:t>sa</w:t>
            </w:r>
            <w:r w:rsidRPr="001F0349">
              <w:rPr>
                <w:rFonts w:eastAsia="Calibri" w:cstheme="minorHAnsi"/>
                <w:sz w:val="20"/>
                <w:szCs w:val="20"/>
                <w:lang w:val="sr-Latn-BA"/>
              </w:rPr>
              <w:t>no u (a) generičkom</w:t>
            </w:r>
            <w:r>
              <w:rPr>
                <w:rFonts w:eastAsia="Calibri" w:cstheme="minorHAnsi"/>
                <w:sz w:val="20"/>
                <w:szCs w:val="20"/>
                <w:lang w:val="sr-Latn-BA"/>
              </w:rPr>
              <w:t xml:space="preserve"> planu</w:t>
            </w:r>
            <w:r w:rsidRPr="001F0349">
              <w:rPr>
                <w:rFonts w:eastAsia="Calibri" w:cstheme="minorHAnsi"/>
                <w:sz w:val="20"/>
                <w:szCs w:val="20"/>
                <w:lang w:val="sr-Latn-BA"/>
              </w:rPr>
              <w:t xml:space="preserve"> ESMP priloženom </w:t>
            </w:r>
            <w:r>
              <w:rPr>
                <w:rFonts w:eastAsia="Calibri" w:cstheme="minorHAnsi"/>
                <w:sz w:val="20"/>
                <w:szCs w:val="20"/>
                <w:lang w:val="sr-Latn-BA"/>
              </w:rPr>
              <w:t xml:space="preserve">okviru </w:t>
            </w:r>
            <w:r w:rsidRPr="001F0349">
              <w:rPr>
                <w:rFonts w:eastAsia="Calibri" w:cstheme="minorHAnsi"/>
                <w:sz w:val="20"/>
                <w:szCs w:val="20"/>
                <w:lang w:val="sr-Latn-BA"/>
              </w:rPr>
              <w:t xml:space="preserve">ESMF pripremljenom za ovaj projekt ili (b) </w:t>
            </w:r>
            <w:r>
              <w:rPr>
                <w:rFonts w:eastAsia="Calibri" w:cstheme="minorHAnsi"/>
                <w:sz w:val="20"/>
                <w:szCs w:val="20"/>
                <w:lang w:val="sr-Latn-BA"/>
              </w:rPr>
              <w:t xml:space="preserve">planu </w:t>
            </w:r>
            <w:r w:rsidRPr="001F0349">
              <w:rPr>
                <w:rFonts w:eastAsia="Calibri" w:cstheme="minorHAnsi"/>
                <w:sz w:val="20"/>
                <w:szCs w:val="20"/>
                <w:lang w:val="sr-Latn-BA"/>
              </w:rPr>
              <w:t xml:space="preserve">ESMP specifičnom za lokaciju koji će se pripremiti za </w:t>
            </w:r>
            <w:r>
              <w:rPr>
                <w:rFonts w:eastAsia="Calibri" w:cstheme="minorHAnsi"/>
                <w:sz w:val="20"/>
                <w:szCs w:val="20"/>
                <w:lang w:val="sr-Latn-BA"/>
              </w:rPr>
              <w:t>određene</w:t>
            </w:r>
            <w:r w:rsidRPr="001F0349">
              <w:rPr>
                <w:rFonts w:eastAsia="Calibri" w:cstheme="minorHAnsi"/>
                <w:sz w:val="20"/>
                <w:szCs w:val="20"/>
                <w:lang w:val="sr-Latn-BA"/>
              </w:rPr>
              <w:t xml:space="preserve"> pod-projekte, prema potrebi</w:t>
            </w:r>
            <w:r w:rsidR="00794725" w:rsidRPr="001C6FFA">
              <w:rPr>
                <w:sz w:val="20"/>
                <w:szCs w:val="20"/>
                <w:lang w:val="sr-Latn-BA"/>
              </w:rPr>
              <w:t>.</w:t>
            </w:r>
          </w:p>
        </w:tc>
        <w:tc>
          <w:tcPr>
            <w:tcW w:w="3780" w:type="dxa"/>
          </w:tcPr>
          <w:p w14:paraId="7DF0440D" w14:textId="09ACEDDF" w:rsidR="00502173" w:rsidRPr="001C6FFA" w:rsidRDefault="002C310C" w:rsidP="005D394E">
            <w:pPr>
              <w:keepLines/>
              <w:widowControl w:val="0"/>
              <w:rPr>
                <w:rFonts w:cstheme="minorHAnsi"/>
                <w:iCs/>
                <w:sz w:val="20"/>
                <w:szCs w:val="20"/>
                <w:lang w:val="sr-Latn-BA"/>
              </w:rPr>
            </w:pPr>
            <w:r>
              <w:rPr>
                <w:rFonts w:cstheme="minorHAnsi"/>
                <w:iCs/>
                <w:sz w:val="20"/>
                <w:szCs w:val="20"/>
                <w:lang w:val="sr-Latn-BA"/>
              </w:rPr>
              <w:t>U toku cijele implementacije pod-projekta</w:t>
            </w:r>
          </w:p>
        </w:tc>
        <w:tc>
          <w:tcPr>
            <w:tcW w:w="3690" w:type="dxa"/>
          </w:tcPr>
          <w:p w14:paraId="638449E9" w14:textId="47441371" w:rsidR="00502173" w:rsidRDefault="002C310C" w:rsidP="00794725">
            <w:pPr>
              <w:keepLines/>
              <w:widowControl w:val="0"/>
              <w:rPr>
                <w:rFonts w:cstheme="minorHAnsi"/>
                <w:sz w:val="20"/>
                <w:szCs w:val="20"/>
                <w:lang w:val="sr-Latn-BA"/>
              </w:rPr>
            </w:pPr>
            <w:r>
              <w:rPr>
                <w:rFonts w:cstheme="minorHAnsi"/>
                <w:sz w:val="20"/>
                <w:szCs w:val="20"/>
                <w:lang w:val="sr-Latn-BA"/>
              </w:rPr>
              <w:t>Izvođač</w:t>
            </w:r>
          </w:p>
          <w:p w14:paraId="19AAAB8C" w14:textId="77777777" w:rsidR="0039525D" w:rsidRPr="001C6FFA" w:rsidRDefault="0039525D" w:rsidP="00794725">
            <w:pPr>
              <w:keepLines/>
              <w:widowControl w:val="0"/>
              <w:rPr>
                <w:rFonts w:cstheme="minorHAnsi"/>
                <w:sz w:val="20"/>
                <w:szCs w:val="20"/>
                <w:lang w:val="sr-Latn-BA"/>
              </w:rPr>
            </w:pPr>
          </w:p>
          <w:p w14:paraId="056F94CC" w14:textId="0D4911FF" w:rsidR="002E0AD2" w:rsidRPr="001C6FFA" w:rsidRDefault="0039525D" w:rsidP="00794725">
            <w:pPr>
              <w:keepLines/>
              <w:widowControl w:val="0"/>
              <w:rPr>
                <w:rFonts w:cstheme="minorHAnsi"/>
                <w:sz w:val="20"/>
                <w:szCs w:val="20"/>
                <w:lang w:val="sr-Latn-BA"/>
              </w:rPr>
            </w:pPr>
            <w:r w:rsidRPr="0039525D">
              <w:rPr>
                <w:rFonts w:cstheme="minorHAnsi"/>
                <w:iCs/>
                <w:sz w:val="20"/>
                <w:szCs w:val="20"/>
                <w:lang w:val="sr-Latn-BA"/>
              </w:rPr>
              <w:t xml:space="preserve">Jedinica </w:t>
            </w:r>
            <w:r w:rsidR="002C310C">
              <w:rPr>
                <w:rFonts w:cstheme="minorHAnsi"/>
                <w:iCs/>
                <w:sz w:val="20"/>
                <w:szCs w:val="20"/>
                <w:lang w:val="sr-Latn-BA"/>
              </w:rPr>
              <w:t>PIU Federalnog ministarstva poljoprivrede, vodoprivrede i šumarstva i Jedinica za implementaciju međunarodnih projekata Brčko Distrikta (I/PIU),</w:t>
            </w:r>
            <w:r>
              <w:t xml:space="preserve"> </w:t>
            </w:r>
            <w:r w:rsidRPr="0039525D">
              <w:rPr>
                <w:rFonts w:cstheme="minorHAnsi"/>
                <w:iCs/>
                <w:sz w:val="20"/>
                <w:szCs w:val="20"/>
                <w:lang w:val="sr-Latn-BA"/>
              </w:rPr>
              <w:t>Jedinica</w:t>
            </w:r>
            <w:r w:rsidR="002C310C">
              <w:rPr>
                <w:rFonts w:cstheme="minorHAnsi"/>
                <w:iCs/>
                <w:sz w:val="20"/>
                <w:szCs w:val="20"/>
                <w:lang w:val="sr-Latn-BA"/>
              </w:rPr>
              <w:t xml:space="preserve"> PIU Ministarstva komunikacija i prometa BiH</w:t>
            </w:r>
          </w:p>
        </w:tc>
      </w:tr>
    </w:tbl>
    <w:p w14:paraId="6468A7BE" w14:textId="49E8A602" w:rsidR="002A07CC" w:rsidRPr="001C6FFA" w:rsidRDefault="002A07CC">
      <w:pPr>
        <w:rPr>
          <w:sz w:val="4"/>
          <w:szCs w:val="4"/>
          <w:lang w:val="sr-Latn-BA"/>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1C6FFA" w14:paraId="6DBCFA76" w14:textId="77777777" w:rsidTr="00BE10FB">
        <w:trPr>
          <w:cantSplit/>
          <w:trHeight w:val="312"/>
        </w:trPr>
        <w:tc>
          <w:tcPr>
            <w:tcW w:w="14305" w:type="dxa"/>
            <w:gridSpan w:val="4"/>
            <w:shd w:val="clear" w:color="auto" w:fill="F4B083" w:themeFill="accent2" w:themeFillTint="99"/>
          </w:tcPr>
          <w:p w14:paraId="737BC18C" w14:textId="69E19CA6"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ESS 9: FINAN</w:t>
            </w:r>
            <w:r w:rsidR="002C310C">
              <w:rPr>
                <w:rFonts w:cstheme="minorHAnsi"/>
                <w:b/>
                <w:sz w:val="20"/>
                <w:szCs w:val="20"/>
                <w:lang w:val="sr-Latn-BA"/>
              </w:rPr>
              <w:t xml:space="preserve">SIJSKI POSREDNICI </w:t>
            </w:r>
          </w:p>
        </w:tc>
      </w:tr>
      <w:tr w:rsidR="00502173" w:rsidRPr="001C6FFA" w14:paraId="7B7FE3F8" w14:textId="77777777" w:rsidTr="00594521">
        <w:trPr>
          <w:cantSplit/>
          <w:trHeight w:val="20"/>
        </w:trPr>
        <w:tc>
          <w:tcPr>
            <w:tcW w:w="715" w:type="dxa"/>
          </w:tcPr>
          <w:p w14:paraId="028654EC" w14:textId="77777777" w:rsidR="00502173" w:rsidRPr="001C6FFA" w:rsidRDefault="00502173" w:rsidP="005D09FE">
            <w:pPr>
              <w:pStyle w:val="Normal-PRsubhead"/>
              <w:rPr>
                <w:sz w:val="20"/>
                <w:szCs w:val="20"/>
                <w:lang w:val="sr-Latn-BA"/>
              </w:rPr>
            </w:pPr>
            <w:r w:rsidRPr="001C6FFA">
              <w:rPr>
                <w:sz w:val="20"/>
                <w:szCs w:val="20"/>
                <w:lang w:val="sr-Latn-BA"/>
              </w:rPr>
              <w:t>9.1</w:t>
            </w:r>
          </w:p>
        </w:tc>
        <w:tc>
          <w:tcPr>
            <w:tcW w:w="6120" w:type="dxa"/>
          </w:tcPr>
          <w:p w14:paraId="226FA86B" w14:textId="77777777" w:rsidR="00BE10FB" w:rsidRDefault="002C310C" w:rsidP="00CD6EA6">
            <w:pPr>
              <w:keepLines/>
              <w:widowControl w:val="0"/>
              <w:rPr>
                <w:bCs/>
                <w:sz w:val="20"/>
                <w:szCs w:val="20"/>
                <w:lang w:val="sr-Latn-BA"/>
              </w:rPr>
            </w:pPr>
            <w:r w:rsidRPr="002C310C">
              <w:rPr>
                <w:bCs/>
                <w:sz w:val="20"/>
                <w:szCs w:val="20"/>
                <w:lang w:val="sr-Latn-BA"/>
              </w:rPr>
              <w:t>Trenutno nije relevantno za projekt</w:t>
            </w:r>
          </w:p>
          <w:p w14:paraId="33DBFD3B" w14:textId="77777777" w:rsidR="002C310C" w:rsidRDefault="002C310C" w:rsidP="00CD6EA6">
            <w:pPr>
              <w:keepLines/>
              <w:widowControl w:val="0"/>
              <w:rPr>
                <w:sz w:val="20"/>
                <w:szCs w:val="20"/>
                <w:lang w:val="sr-Latn-BA"/>
              </w:rPr>
            </w:pPr>
          </w:p>
          <w:p w14:paraId="0F81D871" w14:textId="77777777" w:rsidR="0039525D" w:rsidRDefault="0039525D" w:rsidP="00CD6EA6">
            <w:pPr>
              <w:keepLines/>
              <w:widowControl w:val="0"/>
              <w:rPr>
                <w:sz w:val="20"/>
                <w:szCs w:val="20"/>
                <w:lang w:val="sr-Latn-BA"/>
              </w:rPr>
            </w:pPr>
          </w:p>
          <w:p w14:paraId="0B27EC8E" w14:textId="77777777" w:rsidR="0039525D" w:rsidRDefault="0039525D" w:rsidP="00CD6EA6">
            <w:pPr>
              <w:keepLines/>
              <w:widowControl w:val="0"/>
              <w:rPr>
                <w:sz w:val="20"/>
                <w:szCs w:val="20"/>
                <w:lang w:val="sr-Latn-BA"/>
              </w:rPr>
            </w:pPr>
          </w:p>
          <w:p w14:paraId="7674A5D7" w14:textId="03591283" w:rsidR="0039525D" w:rsidRPr="001C6FFA" w:rsidRDefault="0039525D" w:rsidP="00CD6EA6">
            <w:pPr>
              <w:keepLines/>
              <w:widowControl w:val="0"/>
              <w:rPr>
                <w:sz w:val="20"/>
                <w:szCs w:val="20"/>
                <w:lang w:val="sr-Latn-BA"/>
              </w:rPr>
            </w:pPr>
          </w:p>
        </w:tc>
        <w:tc>
          <w:tcPr>
            <w:tcW w:w="3780" w:type="dxa"/>
          </w:tcPr>
          <w:p w14:paraId="740B2D94" w14:textId="4E514614" w:rsidR="00502173" w:rsidRPr="001C6FFA" w:rsidRDefault="00502173" w:rsidP="005D394E">
            <w:pPr>
              <w:keepLines/>
              <w:widowControl w:val="0"/>
              <w:rPr>
                <w:rFonts w:cstheme="minorHAnsi"/>
                <w:sz w:val="20"/>
                <w:szCs w:val="20"/>
                <w:lang w:val="sr-Latn-BA"/>
              </w:rPr>
            </w:pPr>
          </w:p>
        </w:tc>
        <w:tc>
          <w:tcPr>
            <w:tcW w:w="3690" w:type="dxa"/>
          </w:tcPr>
          <w:p w14:paraId="6BE07D13" w14:textId="77777777" w:rsidR="00502173" w:rsidRPr="001C6FFA" w:rsidRDefault="00502173" w:rsidP="005D394E">
            <w:pPr>
              <w:keepLines/>
              <w:widowControl w:val="0"/>
              <w:rPr>
                <w:rFonts w:cstheme="minorHAnsi"/>
                <w:sz w:val="20"/>
                <w:szCs w:val="20"/>
                <w:lang w:val="sr-Latn-BA"/>
              </w:rPr>
            </w:pPr>
          </w:p>
        </w:tc>
      </w:tr>
      <w:tr w:rsidR="00502173" w:rsidRPr="001C6FFA" w14:paraId="2EF131B1" w14:textId="77777777" w:rsidTr="00FA0A88">
        <w:trPr>
          <w:cantSplit/>
          <w:trHeight w:val="422"/>
        </w:trPr>
        <w:tc>
          <w:tcPr>
            <w:tcW w:w="14305" w:type="dxa"/>
            <w:gridSpan w:val="4"/>
            <w:shd w:val="clear" w:color="auto" w:fill="F4B083" w:themeFill="accent2" w:themeFillTint="99"/>
          </w:tcPr>
          <w:p w14:paraId="640856A7" w14:textId="1339AC0E" w:rsidR="00502173" w:rsidRPr="001C6FFA" w:rsidRDefault="00502173" w:rsidP="005D394E">
            <w:pPr>
              <w:keepLines/>
              <w:widowControl w:val="0"/>
              <w:rPr>
                <w:rFonts w:cstheme="minorHAnsi"/>
                <w:sz w:val="20"/>
                <w:szCs w:val="20"/>
                <w:lang w:val="sr-Latn-BA"/>
              </w:rPr>
            </w:pPr>
            <w:r w:rsidRPr="001C6FFA">
              <w:rPr>
                <w:rFonts w:cstheme="minorHAnsi"/>
                <w:b/>
                <w:sz w:val="20"/>
                <w:szCs w:val="20"/>
                <w:lang w:val="sr-Latn-BA"/>
              </w:rPr>
              <w:t xml:space="preserve">ESS 10: </w:t>
            </w:r>
            <w:r w:rsidR="002C310C">
              <w:rPr>
                <w:rFonts w:cstheme="minorHAnsi"/>
                <w:b/>
                <w:sz w:val="20"/>
                <w:szCs w:val="20"/>
                <w:lang w:val="sr-Latn-BA"/>
              </w:rPr>
              <w:t>ANGAŽMAN INTERESNIH STRANA I OBJELODANJI</w:t>
            </w:r>
            <w:r w:rsidR="002722F4">
              <w:rPr>
                <w:rFonts w:cstheme="minorHAnsi"/>
                <w:b/>
                <w:sz w:val="20"/>
                <w:szCs w:val="20"/>
                <w:lang w:val="sr-Latn-BA"/>
              </w:rPr>
              <w:t>V</w:t>
            </w:r>
            <w:r w:rsidR="002C310C">
              <w:rPr>
                <w:rFonts w:cstheme="minorHAnsi"/>
                <w:b/>
                <w:sz w:val="20"/>
                <w:szCs w:val="20"/>
                <w:lang w:val="sr-Latn-BA"/>
              </w:rPr>
              <w:t xml:space="preserve">ANJE INFORMACIJA </w:t>
            </w:r>
          </w:p>
        </w:tc>
      </w:tr>
      <w:tr w:rsidR="00502173" w:rsidRPr="001C6FFA" w14:paraId="046527AF" w14:textId="77777777" w:rsidTr="00594521">
        <w:trPr>
          <w:cantSplit/>
          <w:trHeight w:val="20"/>
        </w:trPr>
        <w:tc>
          <w:tcPr>
            <w:tcW w:w="715" w:type="dxa"/>
          </w:tcPr>
          <w:p w14:paraId="1F86D345" w14:textId="77777777" w:rsidR="00502173" w:rsidRPr="001C6FFA" w:rsidRDefault="00502173" w:rsidP="005D09FE">
            <w:pPr>
              <w:pStyle w:val="Normal-PRsubhead"/>
              <w:rPr>
                <w:b/>
                <w:sz w:val="20"/>
                <w:szCs w:val="20"/>
                <w:lang w:val="sr-Latn-BA"/>
              </w:rPr>
            </w:pPr>
            <w:r w:rsidRPr="001C6FFA">
              <w:rPr>
                <w:sz w:val="20"/>
                <w:szCs w:val="20"/>
                <w:lang w:val="sr-Latn-BA"/>
              </w:rPr>
              <w:lastRenderedPageBreak/>
              <w:t>10.1</w:t>
            </w:r>
          </w:p>
        </w:tc>
        <w:tc>
          <w:tcPr>
            <w:tcW w:w="6120" w:type="dxa"/>
          </w:tcPr>
          <w:p w14:paraId="02BB0D84" w14:textId="2BEB19BB" w:rsidR="00502173" w:rsidRPr="001C6FFA" w:rsidRDefault="002C310C" w:rsidP="005D09FE">
            <w:pPr>
              <w:pStyle w:val="Normal-PRsubhead"/>
              <w:rPr>
                <w:b/>
                <w:sz w:val="20"/>
                <w:szCs w:val="20"/>
                <w:lang w:val="sr-Latn-BA"/>
              </w:rPr>
            </w:pPr>
            <w:r>
              <w:rPr>
                <w:b/>
                <w:sz w:val="20"/>
                <w:szCs w:val="20"/>
                <w:lang w:val="sr-Latn-BA"/>
              </w:rPr>
              <w:t xml:space="preserve">PRIPREMANJE I IMPLEMENTACIJA PLANA ANGAŽMANA INTERESNIH STRANA </w:t>
            </w:r>
          </w:p>
          <w:p w14:paraId="1263D0B7" w14:textId="5E0B082C" w:rsidR="00502173" w:rsidRPr="001C6FFA" w:rsidRDefault="001F0349" w:rsidP="001F0349">
            <w:pPr>
              <w:pStyle w:val="Normal-PRsubhead"/>
              <w:rPr>
                <w:sz w:val="20"/>
                <w:szCs w:val="20"/>
                <w:lang w:val="sr-Latn-BA"/>
              </w:rPr>
            </w:pPr>
            <w:r w:rsidRPr="001F0349">
              <w:rPr>
                <w:color w:val="auto"/>
                <w:sz w:val="20"/>
                <w:szCs w:val="20"/>
                <w:lang w:val="sr-Latn-BA"/>
              </w:rPr>
              <w:t>Implementirati Plan angažovanja</w:t>
            </w:r>
            <w:r>
              <w:rPr>
                <w:color w:val="auto"/>
                <w:sz w:val="20"/>
                <w:szCs w:val="20"/>
                <w:lang w:val="sr-Latn-BA"/>
              </w:rPr>
              <w:t xml:space="preserve"> interesnih </w:t>
            </w:r>
            <w:r w:rsidRPr="001F0349">
              <w:rPr>
                <w:color w:val="auto"/>
                <w:sz w:val="20"/>
                <w:szCs w:val="20"/>
                <w:lang w:val="sr-Latn-BA"/>
              </w:rPr>
              <w:t>strana (SEP) pripremljen za ovaj projekat. Ažurira</w:t>
            </w:r>
            <w:r>
              <w:rPr>
                <w:color w:val="auto"/>
                <w:sz w:val="20"/>
                <w:szCs w:val="20"/>
                <w:lang w:val="sr-Latn-BA"/>
              </w:rPr>
              <w:t>ti</w:t>
            </w:r>
            <w:r w:rsidRPr="001F0349">
              <w:rPr>
                <w:color w:val="auto"/>
                <w:sz w:val="20"/>
                <w:szCs w:val="20"/>
                <w:lang w:val="sr-Latn-BA"/>
              </w:rPr>
              <w:t xml:space="preserve"> SEP ako i kada </w:t>
            </w:r>
            <w:r>
              <w:rPr>
                <w:color w:val="auto"/>
                <w:sz w:val="20"/>
                <w:szCs w:val="20"/>
                <w:lang w:val="sr-Latn-BA"/>
              </w:rPr>
              <w:t>bude</w:t>
            </w:r>
            <w:r w:rsidRPr="001F0349">
              <w:rPr>
                <w:color w:val="auto"/>
                <w:sz w:val="20"/>
                <w:szCs w:val="20"/>
                <w:lang w:val="sr-Latn-BA"/>
              </w:rPr>
              <w:t xml:space="preserve"> potrebno</w:t>
            </w:r>
            <w:r w:rsidR="00794725" w:rsidRPr="001C6FFA">
              <w:rPr>
                <w:color w:val="auto"/>
                <w:sz w:val="20"/>
                <w:szCs w:val="20"/>
                <w:lang w:val="sr-Latn-BA"/>
              </w:rPr>
              <w:t xml:space="preserve">. </w:t>
            </w:r>
          </w:p>
        </w:tc>
        <w:tc>
          <w:tcPr>
            <w:tcW w:w="3780" w:type="dxa"/>
          </w:tcPr>
          <w:p w14:paraId="1A4ABD5F" w14:textId="3C062E0F" w:rsidR="00502173" w:rsidRPr="001C6FFA" w:rsidRDefault="002C310C" w:rsidP="005D394E">
            <w:pPr>
              <w:keepLines/>
              <w:widowControl w:val="0"/>
              <w:rPr>
                <w:rFonts w:cstheme="minorHAnsi"/>
                <w:i/>
                <w:sz w:val="20"/>
                <w:szCs w:val="20"/>
                <w:lang w:val="sr-Latn-BA"/>
              </w:rPr>
            </w:pPr>
            <w:r>
              <w:rPr>
                <w:rFonts w:cstheme="minorHAnsi"/>
                <w:iCs/>
                <w:sz w:val="20"/>
                <w:szCs w:val="20"/>
                <w:lang w:val="sr-Latn-BA"/>
              </w:rPr>
              <w:t>U toku cijele implementacije projekta</w:t>
            </w:r>
          </w:p>
        </w:tc>
        <w:tc>
          <w:tcPr>
            <w:tcW w:w="3690" w:type="dxa"/>
          </w:tcPr>
          <w:p w14:paraId="0EDAAA11" w14:textId="20F5BEA2" w:rsidR="00794725" w:rsidRPr="001C6FFA" w:rsidRDefault="0039525D" w:rsidP="00794725">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sidRP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sidRPr="002C310C">
              <w:rPr>
                <w:rFonts w:cstheme="minorHAnsi"/>
                <w:iCs/>
                <w:sz w:val="20"/>
                <w:szCs w:val="20"/>
                <w:lang w:val="sr-Latn-BA"/>
              </w:rPr>
              <w:t>PIU Ministarstva komunikacija i prometa BiH</w:t>
            </w:r>
          </w:p>
          <w:p w14:paraId="404FA487" w14:textId="37EA8DDF" w:rsidR="00502173" w:rsidRPr="001C6FFA" w:rsidRDefault="00502173" w:rsidP="00794725">
            <w:pPr>
              <w:keepLines/>
              <w:widowControl w:val="0"/>
              <w:rPr>
                <w:rFonts w:cstheme="minorHAnsi"/>
                <w:sz w:val="20"/>
                <w:szCs w:val="20"/>
                <w:lang w:val="sr-Latn-BA"/>
              </w:rPr>
            </w:pPr>
          </w:p>
        </w:tc>
      </w:tr>
      <w:tr w:rsidR="00794725" w:rsidRPr="001C6FFA" w14:paraId="41181087" w14:textId="77777777" w:rsidTr="00BE3F00">
        <w:trPr>
          <w:cantSplit/>
          <w:trHeight w:val="20"/>
        </w:trPr>
        <w:tc>
          <w:tcPr>
            <w:tcW w:w="715" w:type="dxa"/>
          </w:tcPr>
          <w:p w14:paraId="0FAA416D" w14:textId="6F182D24" w:rsidR="00794725" w:rsidRPr="001C6FFA" w:rsidRDefault="00794725" w:rsidP="00794725">
            <w:pPr>
              <w:pStyle w:val="Normal-PRsubhead"/>
              <w:rPr>
                <w:sz w:val="20"/>
                <w:szCs w:val="20"/>
                <w:lang w:val="sr-Latn-BA"/>
              </w:rPr>
            </w:pPr>
            <w:r w:rsidRPr="001C6FFA">
              <w:rPr>
                <w:sz w:val="20"/>
                <w:szCs w:val="20"/>
                <w:lang w:val="sr-Latn-BA"/>
              </w:rPr>
              <w:t>10.2</w:t>
            </w:r>
          </w:p>
        </w:tc>
        <w:tc>
          <w:tcPr>
            <w:tcW w:w="6120" w:type="dxa"/>
          </w:tcPr>
          <w:p w14:paraId="119CBC8E" w14:textId="27768305" w:rsidR="00794725" w:rsidRPr="001C6FFA" w:rsidRDefault="002C310C" w:rsidP="00794725">
            <w:pPr>
              <w:pStyle w:val="Normal-PRsubhead"/>
              <w:rPr>
                <w:b/>
                <w:sz w:val="20"/>
                <w:szCs w:val="20"/>
                <w:lang w:val="sr-Latn-BA"/>
              </w:rPr>
            </w:pPr>
            <w:r>
              <w:rPr>
                <w:b/>
                <w:sz w:val="20"/>
                <w:szCs w:val="20"/>
                <w:lang w:val="sr-Latn-BA"/>
              </w:rPr>
              <w:t>MEHANIZAM ZA PRITUŽBE PROJEKTA</w:t>
            </w:r>
            <w:r w:rsidR="00794725" w:rsidRPr="001C6FFA">
              <w:rPr>
                <w:sz w:val="20"/>
                <w:szCs w:val="20"/>
                <w:lang w:val="sr-Latn-BA"/>
              </w:rPr>
              <w:t xml:space="preserve">: </w:t>
            </w:r>
            <w:r w:rsidRPr="002C310C">
              <w:rPr>
                <w:color w:val="auto"/>
                <w:sz w:val="20"/>
                <w:szCs w:val="20"/>
                <w:lang w:val="sr-Latn-BA"/>
              </w:rPr>
              <w:t>Pripremit</w:t>
            </w:r>
            <w:r>
              <w:rPr>
                <w:color w:val="auto"/>
                <w:sz w:val="20"/>
                <w:szCs w:val="20"/>
                <w:lang w:val="sr-Latn-BA"/>
              </w:rPr>
              <w:t>i</w:t>
            </w:r>
            <w:r w:rsidRPr="002C310C">
              <w:rPr>
                <w:color w:val="auto"/>
                <w:sz w:val="20"/>
                <w:szCs w:val="20"/>
                <w:lang w:val="sr-Latn-BA"/>
              </w:rPr>
              <w:t>, usvojit</w:t>
            </w:r>
            <w:r>
              <w:rPr>
                <w:color w:val="auto"/>
                <w:sz w:val="20"/>
                <w:szCs w:val="20"/>
                <w:lang w:val="sr-Latn-BA"/>
              </w:rPr>
              <w:t>i</w:t>
            </w:r>
            <w:r w:rsidRPr="002C310C">
              <w:rPr>
                <w:color w:val="auto"/>
                <w:sz w:val="20"/>
                <w:szCs w:val="20"/>
                <w:lang w:val="sr-Latn-BA"/>
              </w:rPr>
              <w:t>, održava</w:t>
            </w:r>
            <w:r>
              <w:rPr>
                <w:color w:val="auto"/>
                <w:sz w:val="20"/>
                <w:szCs w:val="20"/>
                <w:lang w:val="sr-Latn-BA"/>
              </w:rPr>
              <w:t>ti</w:t>
            </w:r>
            <w:r w:rsidRPr="002C310C">
              <w:rPr>
                <w:color w:val="auto"/>
                <w:sz w:val="20"/>
                <w:szCs w:val="20"/>
                <w:lang w:val="sr-Latn-BA"/>
              </w:rPr>
              <w:t xml:space="preserve"> i upravlja</w:t>
            </w:r>
            <w:r>
              <w:rPr>
                <w:color w:val="auto"/>
                <w:sz w:val="20"/>
                <w:szCs w:val="20"/>
                <w:lang w:val="sr-Latn-BA"/>
              </w:rPr>
              <w:t>ti</w:t>
            </w:r>
            <w:r w:rsidRPr="002C310C">
              <w:rPr>
                <w:color w:val="auto"/>
                <w:sz w:val="20"/>
                <w:szCs w:val="20"/>
                <w:lang w:val="sr-Latn-BA"/>
              </w:rPr>
              <w:t xml:space="preserve"> mehanizmom</w:t>
            </w:r>
            <w:r>
              <w:rPr>
                <w:color w:val="auto"/>
                <w:sz w:val="20"/>
                <w:szCs w:val="20"/>
                <w:lang w:val="sr-Latn-BA"/>
              </w:rPr>
              <w:t xml:space="preserve"> za pritužbe</w:t>
            </w:r>
            <w:r w:rsidRPr="002C310C">
              <w:rPr>
                <w:color w:val="auto"/>
                <w:sz w:val="20"/>
                <w:szCs w:val="20"/>
                <w:lang w:val="sr-Latn-BA"/>
              </w:rPr>
              <w:t xml:space="preserve">, kako je opisano u </w:t>
            </w:r>
            <w:r w:rsidR="001F0349">
              <w:rPr>
                <w:color w:val="auto"/>
                <w:sz w:val="20"/>
                <w:szCs w:val="20"/>
                <w:lang w:val="sr-Latn-BA"/>
              </w:rPr>
              <w:t xml:space="preserve">planu </w:t>
            </w:r>
            <w:r w:rsidRPr="002C310C">
              <w:rPr>
                <w:color w:val="auto"/>
                <w:sz w:val="20"/>
                <w:szCs w:val="20"/>
                <w:lang w:val="sr-Latn-BA"/>
              </w:rPr>
              <w:t>SEP pripremljenom za ovaj projekt</w:t>
            </w:r>
            <w:r w:rsidR="00794725" w:rsidRPr="001C6FFA">
              <w:rPr>
                <w:color w:val="auto"/>
                <w:sz w:val="20"/>
                <w:szCs w:val="20"/>
                <w:lang w:val="sr-Latn-BA"/>
              </w:rPr>
              <w:t>.</w:t>
            </w:r>
          </w:p>
        </w:tc>
        <w:tc>
          <w:tcPr>
            <w:tcW w:w="3780" w:type="dxa"/>
          </w:tcPr>
          <w:p w14:paraId="52200FFD" w14:textId="1DE57253" w:rsidR="00794725" w:rsidRPr="001C6FFA" w:rsidRDefault="002C310C" w:rsidP="00794725">
            <w:pPr>
              <w:keepLines/>
              <w:widowControl w:val="0"/>
              <w:rPr>
                <w:rFonts w:cstheme="minorHAnsi"/>
                <w:sz w:val="20"/>
                <w:szCs w:val="20"/>
                <w:lang w:val="sr-Latn-BA"/>
              </w:rPr>
            </w:pPr>
            <w:r>
              <w:rPr>
                <w:rFonts w:cstheme="minorHAnsi"/>
                <w:iCs/>
                <w:sz w:val="20"/>
                <w:szCs w:val="20"/>
                <w:lang w:val="sr-Latn-BA"/>
              </w:rPr>
              <w:t>U toku cijele implementacije projekta</w:t>
            </w:r>
          </w:p>
        </w:tc>
        <w:tc>
          <w:tcPr>
            <w:tcW w:w="3690" w:type="dxa"/>
          </w:tcPr>
          <w:p w14:paraId="1D5B35E6" w14:textId="06D655B2" w:rsidR="002C310C" w:rsidRDefault="0039525D" w:rsidP="00533227">
            <w:pPr>
              <w:keepLines/>
              <w:widowControl w:val="0"/>
              <w:rPr>
                <w:rFonts w:cstheme="minorHAnsi"/>
                <w:iCs/>
                <w:sz w:val="20"/>
                <w:szCs w:val="20"/>
                <w:lang w:val="sr-Latn-BA"/>
              </w:rPr>
            </w:pPr>
            <w:r w:rsidRPr="0039525D">
              <w:rPr>
                <w:rFonts w:cstheme="minorHAnsi"/>
                <w:iCs/>
                <w:sz w:val="20"/>
                <w:szCs w:val="20"/>
                <w:lang w:val="sr-Latn-BA"/>
              </w:rPr>
              <w:t xml:space="preserve">Jedinica </w:t>
            </w:r>
            <w:r w:rsidR="002C310C" w:rsidRPr="002C310C">
              <w:rPr>
                <w:rFonts w:cstheme="minorHAnsi"/>
                <w:iCs/>
                <w:sz w:val="20"/>
                <w:szCs w:val="20"/>
                <w:lang w:val="sr-Latn-BA"/>
              </w:rPr>
              <w:t xml:space="preserve">PIU Federalnog ministarstva poljoprivrede, vodoprivrede i šumarstva i Jedinica za implementaciju međunarodnih projekata Brčko Distrikta (I/PIU), </w:t>
            </w:r>
            <w:r w:rsidRPr="0039525D">
              <w:rPr>
                <w:rFonts w:cstheme="minorHAnsi"/>
                <w:iCs/>
                <w:sz w:val="20"/>
                <w:szCs w:val="20"/>
                <w:lang w:val="sr-Latn-BA"/>
              </w:rPr>
              <w:t xml:space="preserve">Jedinica </w:t>
            </w:r>
            <w:r w:rsidR="002C310C" w:rsidRPr="002C310C">
              <w:rPr>
                <w:rFonts w:cstheme="minorHAnsi"/>
                <w:iCs/>
                <w:sz w:val="20"/>
                <w:szCs w:val="20"/>
                <w:lang w:val="sr-Latn-BA"/>
              </w:rPr>
              <w:t>PIU Ministarstva komunikacija i prometa BiH</w:t>
            </w:r>
          </w:p>
          <w:p w14:paraId="33124ECD" w14:textId="26D0122C" w:rsidR="00794725" w:rsidRPr="001C6FFA" w:rsidRDefault="00794725" w:rsidP="002C310C">
            <w:pPr>
              <w:keepLines/>
              <w:widowControl w:val="0"/>
              <w:rPr>
                <w:rFonts w:cstheme="minorHAnsi"/>
                <w:iCs/>
                <w:sz w:val="20"/>
                <w:szCs w:val="20"/>
                <w:lang w:val="sr-Latn-BA"/>
              </w:rPr>
            </w:pPr>
          </w:p>
        </w:tc>
      </w:tr>
      <w:tr w:rsidR="00502173" w:rsidRPr="001C6FFA" w14:paraId="685BCC6E" w14:textId="77777777" w:rsidTr="00BE10FB">
        <w:trPr>
          <w:cantSplit/>
          <w:trHeight w:val="248"/>
        </w:trPr>
        <w:tc>
          <w:tcPr>
            <w:tcW w:w="14305" w:type="dxa"/>
            <w:gridSpan w:val="4"/>
            <w:shd w:val="clear" w:color="auto" w:fill="F4B083" w:themeFill="accent2" w:themeFillTint="99"/>
          </w:tcPr>
          <w:p w14:paraId="3E9B56C0" w14:textId="349E6AF8" w:rsidR="00502173" w:rsidRPr="001C6FFA" w:rsidRDefault="002C310C" w:rsidP="005D394E">
            <w:pPr>
              <w:keepLines/>
              <w:widowControl w:val="0"/>
              <w:rPr>
                <w:rFonts w:cstheme="minorHAnsi"/>
                <w:b/>
                <w:sz w:val="20"/>
                <w:szCs w:val="20"/>
                <w:lang w:val="sr-Latn-BA"/>
              </w:rPr>
            </w:pPr>
            <w:r>
              <w:rPr>
                <w:rFonts w:cstheme="minorHAnsi"/>
                <w:b/>
                <w:sz w:val="20"/>
                <w:szCs w:val="20"/>
                <w:lang w:val="sr-Latn-BA"/>
              </w:rPr>
              <w:t>PODRŠKA ZA KAPACITET (OBUKA</w:t>
            </w:r>
            <w:r w:rsidR="00502173" w:rsidRPr="001C6FFA">
              <w:rPr>
                <w:rFonts w:cstheme="minorHAnsi"/>
                <w:b/>
                <w:sz w:val="20"/>
                <w:szCs w:val="20"/>
                <w:lang w:val="sr-Latn-BA"/>
              </w:rPr>
              <w:t>)</w:t>
            </w:r>
          </w:p>
        </w:tc>
      </w:tr>
      <w:tr w:rsidR="00502173" w:rsidRPr="001C6FFA" w14:paraId="2F1B42F9" w14:textId="77777777" w:rsidTr="00594521">
        <w:trPr>
          <w:cantSplit/>
          <w:trHeight w:val="20"/>
        </w:trPr>
        <w:tc>
          <w:tcPr>
            <w:tcW w:w="715" w:type="dxa"/>
          </w:tcPr>
          <w:p w14:paraId="214B243A" w14:textId="0217A9C2" w:rsidR="00502173" w:rsidRPr="001C6FFA" w:rsidRDefault="000C4140" w:rsidP="005D09FE">
            <w:pPr>
              <w:pStyle w:val="Normal-PRsubhead"/>
              <w:rPr>
                <w:sz w:val="20"/>
                <w:szCs w:val="20"/>
                <w:lang w:val="sr-Latn-BA"/>
              </w:rPr>
            </w:pPr>
            <w:r w:rsidRPr="001C6FFA">
              <w:rPr>
                <w:sz w:val="20"/>
                <w:szCs w:val="20"/>
                <w:lang w:val="sr-Latn-BA"/>
              </w:rPr>
              <w:t>CS</w:t>
            </w:r>
            <w:r w:rsidR="00502173" w:rsidRPr="001C6FFA">
              <w:rPr>
                <w:sz w:val="20"/>
                <w:szCs w:val="20"/>
                <w:lang w:val="sr-Latn-BA"/>
              </w:rPr>
              <w:t>1</w:t>
            </w:r>
          </w:p>
        </w:tc>
        <w:tc>
          <w:tcPr>
            <w:tcW w:w="6120" w:type="dxa"/>
          </w:tcPr>
          <w:p w14:paraId="5AB9789F" w14:textId="0CA2AE03" w:rsidR="00794725" w:rsidRPr="001C6FFA" w:rsidRDefault="002C310C" w:rsidP="002C310C">
            <w:pPr>
              <w:keepLines/>
              <w:widowControl w:val="0"/>
              <w:rPr>
                <w:rFonts w:cstheme="minorHAnsi"/>
                <w:sz w:val="20"/>
                <w:szCs w:val="20"/>
                <w:lang w:val="sr-Latn-BA"/>
              </w:rPr>
            </w:pPr>
            <w:r w:rsidRPr="002C310C">
              <w:rPr>
                <w:rFonts w:eastAsia="Calibri" w:cstheme="minorHAnsi"/>
                <w:sz w:val="20"/>
                <w:szCs w:val="20"/>
                <w:lang w:val="sr-Latn-BA"/>
              </w:rPr>
              <w:t xml:space="preserve">Obuka za osoblje </w:t>
            </w:r>
            <w:r>
              <w:rPr>
                <w:rFonts w:eastAsia="Calibri" w:cstheme="minorHAnsi"/>
                <w:sz w:val="20"/>
                <w:szCs w:val="20"/>
                <w:lang w:val="sr-Latn-BA"/>
              </w:rPr>
              <w:t>jedinica PIU</w:t>
            </w:r>
            <w:r w:rsidRPr="002C310C">
              <w:rPr>
                <w:rFonts w:eastAsia="Calibri" w:cstheme="minorHAnsi"/>
                <w:sz w:val="20"/>
                <w:szCs w:val="20"/>
                <w:lang w:val="sr-Latn-BA"/>
              </w:rPr>
              <w:t xml:space="preserve"> o implementaciji ESMF, RPF</w:t>
            </w:r>
            <w:r>
              <w:rPr>
                <w:rFonts w:eastAsia="Calibri" w:cstheme="minorHAnsi"/>
                <w:sz w:val="20"/>
                <w:szCs w:val="20"/>
                <w:lang w:val="sr-Latn-BA"/>
              </w:rPr>
              <w:t>, S</w:t>
            </w:r>
            <w:r w:rsidRPr="002C310C">
              <w:rPr>
                <w:rFonts w:eastAsia="Calibri" w:cstheme="minorHAnsi"/>
                <w:sz w:val="20"/>
                <w:szCs w:val="20"/>
                <w:lang w:val="sr-Latn-BA"/>
              </w:rPr>
              <w:t xml:space="preserve">EP, LMP, specifičnih </w:t>
            </w:r>
            <w:r>
              <w:rPr>
                <w:rFonts w:eastAsia="Calibri" w:cstheme="minorHAnsi"/>
                <w:sz w:val="20"/>
                <w:szCs w:val="20"/>
                <w:lang w:val="sr-Latn-BA"/>
              </w:rPr>
              <w:t xml:space="preserve">planova </w:t>
            </w:r>
            <w:r w:rsidRPr="002C310C">
              <w:rPr>
                <w:rFonts w:eastAsia="Calibri" w:cstheme="minorHAnsi"/>
                <w:sz w:val="20"/>
                <w:szCs w:val="20"/>
                <w:lang w:val="sr-Latn-BA"/>
              </w:rPr>
              <w:t>ESMP, RAP, itd. pripremljen</w:t>
            </w:r>
            <w:r>
              <w:rPr>
                <w:rFonts w:eastAsia="Calibri" w:cstheme="minorHAnsi"/>
                <w:sz w:val="20"/>
                <w:szCs w:val="20"/>
                <w:lang w:val="sr-Latn-BA"/>
              </w:rPr>
              <w:t>ih</w:t>
            </w:r>
            <w:r w:rsidRPr="002C310C">
              <w:rPr>
                <w:rFonts w:eastAsia="Calibri" w:cstheme="minorHAnsi"/>
                <w:sz w:val="20"/>
                <w:szCs w:val="20"/>
                <w:lang w:val="sr-Latn-BA"/>
              </w:rPr>
              <w:t xml:space="preserve"> u okviru projekta</w:t>
            </w:r>
            <w:r w:rsidR="00794725" w:rsidRPr="001C6FFA">
              <w:rPr>
                <w:rFonts w:eastAsia="Calibri" w:cstheme="minorHAnsi"/>
                <w:sz w:val="20"/>
                <w:szCs w:val="20"/>
                <w:lang w:val="sr-Latn-BA"/>
              </w:rPr>
              <w:t>.</w:t>
            </w:r>
          </w:p>
        </w:tc>
        <w:tc>
          <w:tcPr>
            <w:tcW w:w="3780" w:type="dxa"/>
          </w:tcPr>
          <w:p w14:paraId="18555B68" w14:textId="36D8FABE" w:rsidR="00502173" w:rsidRPr="001C6FFA" w:rsidRDefault="00AD7131" w:rsidP="005D394E">
            <w:pPr>
              <w:keepLines/>
              <w:widowControl w:val="0"/>
              <w:rPr>
                <w:rFonts w:cstheme="minorHAnsi"/>
                <w:sz w:val="20"/>
                <w:szCs w:val="20"/>
                <w:lang w:val="sr-Latn-BA"/>
              </w:rPr>
            </w:pPr>
            <w:r w:rsidRPr="001C6FFA">
              <w:rPr>
                <w:rFonts w:cstheme="minorHAnsi"/>
                <w:sz w:val="20"/>
                <w:szCs w:val="20"/>
                <w:lang w:val="sr-Latn-BA"/>
              </w:rPr>
              <w:t xml:space="preserve"> </w:t>
            </w:r>
            <w:r w:rsidR="005069AD" w:rsidRPr="001C6FFA">
              <w:rPr>
                <w:rFonts w:cstheme="minorHAnsi"/>
                <w:sz w:val="20"/>
                <w:szCs w:val="20"/>
                <w:lang w:val="sr-Latn-BA"/>
              </w:rPr>
              <w:t>Pri</w:t>
            </w:r>
            <w:r w:rsidR="002C310C">
              <w:rPr>
                <w:rFonts w:cstheme="minorHAnsi"/>
                <w:sz w:val="20"/>
                <w:szCs w:val="20"/>
                <w:lang w:val="sr-Latn-BA"/>
              </w:rPr>
              <w:t xml:space="preserve">je efektivnosti </w:t>
            </w:r>
          </w:p>
        </w:tc>
        <w:tc>
          <w:tcPr>
            <w:tcW w:w="3690" w:type="dxa"/>
          </w:tcPr>
          <w:p w14:paraId="1DA070FC" w14:textId="799DB8BE" w:rsidR="00502173" w:rsidRPr="001C6FFA" w:rsidRDefault="002C310C" w:rsidP="005D394E">
            <w:pPr>
              <w:keepLines/>
              <w:widowControl w:val="0"/>
              <w:rPr>
                <w:rFonts w:cstheme="minorHAnsi"/>
                <w:sz w:val="20"/>
                <w:szCs w:val="20"/>
                <w:lang w:val="sr-Latn-BA"/>
              </w:rPr>
            </w:pPr>
            <w:r w:rsidRPr="002C310C">
              <w:rPr>
                <w:rFonts w:cstheme="minorHAnsi"/>
                <w:sz w:val="20"/>
                <w:szCs w:val="20"/>
                <w:lang w:val="sr-Latn-BA"/>
              </w:rPr>
              <w:t xml:space="preserve">Konsultanti angažovani da pripreme dokumentaciju </w:t>
            </w:r>
            <w:r>
              <w:rPr>
                <w:rFonts w:cstheme="minorHAnsi"/>
                <w:sz w:val="20"/>
                <w:szCs w:val="20"/>
                <w:lang w:val="sr-Latn-BA"/>
              </w:rPr>
              <w:t>za</w:t>
            </w:r>
            <w:r w:rsidR="005069AD" w:rsidRPr="001C6FFA">
              <w:rPr>
                <w:rFonts w:cstheme="minorHAnsi"/>
                <w:sz w:val="20"/>
                <w:szCs w:val="20"/>
                <w:lang w:val="sr-Latn-BA"/>
              </w:rPr>
              <w:t xml:space="preserve"> due diligence </w:t>
            </w:r>
            <w:r>
              <w:rPr>
                <w:rFonts w:cstheme="minorHAnsi"/>
                <w:sz w:val="20"/>
                <w:szCs w:val="20"/>
                <w:lang w:val="sr-Latn-BA"/>
              </w:rPr>
              <w:t>pregled</w:t>
            </w:r>
            <w:r w:rsidR="005069AD" w:rsidRPr="001C6FFA">
              <w:rPr>
                <w:rFonts w:cstheme="minorHAnsi"/>
                <w:sz w:val="20"/>
                <w:szCs w:val="20"/>
                <w:lang w:val="sr-Latn-BA"/>
              </w:rPr>
              <w:t>.</w:t>
            </w:r>
          </w:p>
        </w:tc>
      </w:tr>
    </w:tbl>
    <w:p w14:paraId="67532740" w14:textId="77777777" w:rsidR="00701091" w:rsidRPr="001C6FFA" w:rsidRDefault="00701091">
      <w:pPr>
        <w:rPr>
          <w:lang w:val="sr-Latn-BA"/>
        </w:rPr>
      </w:pPr>
    </w:p>
    <w:sectPr w:rsidR="00701091" w:rsidRPr="001C6FFA"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543" w14:textId="77777777" w:rsidR="00495CF5" w:rsidRDefault="00495CF5" w:rsidP="00E35CB2">
      <w:r>
        <w:separator/>
      </w:r>
    </w:p>
    <w:p w14:paraId="67EE80BA" w14:textId="77777777" w:rsidR="00495CF5" w:rsidRDefault="00495CF5"/>
    <w:p w14:paraId="43CD51E9" w14:textId="77777777" w:rsidR="00495CF5" w:rsidRDefault="00495CF5"/>
    <w:p w14:paraId="36CC3887" w14:textId="77777777" w:rsidR="00495CF5" w:rsidRDefault="00495CF5"/>
    <w:p w14:paraId="53A16790" w14:textId="77777777" w:rsidR="00495CF5" w:rsidRDefault="00495CF5"/>
  </w:endnote>
  <w:endnote w:type="continuationSeparator" w:id="0">
    <w:p w14:paraId="3E0C8615" w14:textId="77777777" w:rsidR="00495CF5" w:rsidRDefault="00495CF5" w:rsidP="00E35CB2">
      <w:r>
        <w:continuationSeparator/>
      </w:r>
    </w:p>
    <w:p w14:paraId="0180ADC6" w14:textId="77777777" w:rsidR="00495CF5" w:rsidRDefault="00495CF5"/>
    <w:p w14:paraId="409725C0" w14:textId="77777777" w:rsidR="00495CF5" w:rsidRDefault="00495CF5"/>
    <w:p w14:paraId="018FFFA9" w14:textId="77777777" w:rsidR="00495CF5" w:rsidRDefault="00495CF5"/>
    <w:p w14:paraId="0C4FAB39" w14:textId="77777777" w:rsidR="00495CF5" w:rsidRDefault="0049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8F95" w14:textId="77777777" w:rsidR="00F52A16" w:rsidRDefault="00F5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12BFC39C"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1</w:t>
        </w:r>
        <w:r>
          <w:rPr>
            <w:noProof/>
          </w:rPr>
          <w:fldChar w:fldCharType="end"/>
        </w:r>
        <w:r>
          <w:t xml:space="preserve"> | </w:t>
        </w:r>
        <w:proofErr w:type="spellStart"/>
        <w:r w:rsidR="002B7FE0">
          <w:t>Strana</w:t>
        </w:r>
        <w:proofErr w:type="spellEnd"/>
      </w:p>
    </w:sdtContent>
  </w:sdt>
  <w:p w14:paraId="4A153B37" w14:textId="77777777" w:rsidR="00BC6ED8" w:rsidRDefault="00BC6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B2C" w14:textId="77777777" w:rsidR="00F52A16" w:rsidRDefault="00F52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1D2">
          <w:rPr>
            <w:noProof/>
          </w:rPr>
          <w:t>7</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824F" w14:textId="77777777" w:rsidR="00495CF5" w:rsidRDefault="00495CF5" w:rsidP="00E35CB2">
      <w:r>
        <w:separator/>
      </w:r>
    </w:p>
    <w:p w14:paraId="4345FAF3" w14:textId="77777777" w:rsidR="00495CF5" w:rsidRDefault="00495CF5"/>
    <w:p w14:paraId="6EB905A1" w14:textId="77777777" w:rsidR="00495CF5" w:rsidRDefault="00495CF5"/>
    <w:p w14:paraId="4B19EB06" w14:textId="77777777" w:rsidR="00495CF5" w:rsidRDefault="00495CF5"/>
    <w:p w14:paraId="3C5A10A2" w14:textId="77777777" w:rsidR="00495CF5" w:rsidRDefault="00495CF5"/>
  </w:footnote>
  <w:footnote w:type="continuationSeparator" w:id="0">
    <w:p w14:paraId="4A692DCB" w14:textId="77777777" w:rsidR="00495CF5" w:rsidRDefault="00495CF5" w:rsidP="00E35CB2">
      <w:r>
        <w:continuationSeparator/>
      </w:r>
    </w:p>
    <w:p w14:paraId="400E97C4" w14:textId="77777777" w:rsidR="00495CF5" w:rsidRDefault="00495CF5"/>
    <w:p w14:paraId="0AE11DF0" w14:textId="77777777" w:rsidR="00495CF5" w:rsidRDefault="00495CF5"/>
    <w:p w14:paraId="79462A98" w14:textId="77777777" w:rsidR="00495CF5" w:rsidRDefault="00495CF5"/>
    <w:p w14:paraId="13DD0215" w14:textId="77777777" w:rsidR="00495CF5" w:rsidRDefault="00495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BC6ED8" w:rsidRDefault="00BC6ED8">
    <w:pPr>
      <w:pStyle w:val="Header"/>
    </w:pPr>
    <w:r>
      <w:rPr>
        <w:noProof/>
        <w:lang w:val="bs-Latn-BA" w:eastAsia="bs-Latn-BA"/>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FB0B" w14:textId="04F88B7D" w:rsidR="00AD6A60" w:rsidRDefault="00BC6ED8" w:rsidP="00AD6A60">
    <w:pPr>
      <w:pStyle w:val="Header"/>
      <w:rPr>
        <w:rFonts w:cstheme="minorHAnsi"/>
        <w:b/>
        <w:smallCaps/>
        <w:color w:val="808080" w:themeColor="background1" w:themeShade="80"/>
        <w:sz w:val="18"/>
        <w:szCs w:val="18"/>
      </w:rPr>
    </w:pPr>
    <w:r w:rsidRPr="00FA0A88">
      <w:rPr>
        <w:rFonts w:cstheme="minorHAnsi"/>
        <w:b/>
        <w:smallCaps/>
        <w:noProof/>
        <w:sz w:val="18"/>
        <w:szCs w:val="18"/>
        <w:lang w:val="bs-Latn-BA" w:eastAsia="bs-Latn-BA"/>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2B7FE0">
      <w:rPr>
        <w:rFonts w:cstheme="minorHAnsi"/>
        <w:b/>
        <w:smallCaps/>
        <w:color w:val="808080" w:themeColor="background1" w:themeShade="80"/>
        <w:sz w:val="18"/>
        <w:szCs w:val="18"/>
      </w:rPr>
      <w:t xml:space="preserve">PLAN </w:t>
    </w:r>
    <w:r w:rsidR="002B7FE0">
      <w:rPr>
        <w:rFonts w:cstheme="minorHAnsi"/>
        <w:b/>
        <w:smallCaps/>
        <w:color w:val="808080" w:themeColor="background1" w:themeShade="80"/>
        <w:sz w:val="18"/>
        <w:szCs w:val="18"/>
        <w:lang w:val="sr-Latn-BA"/>
      </w:rPr>
      <w:t>ZA PREUZIMANJE OBAVEZA ZA ŽIVOTNU SREDINU I SOCIJALNA PITANJA (</w:t>
    </w:r>
    <w:r w:rsidRPr="00FA0A88">
      <w:rPr>
        <w:rFonts w:cstheme="minorHAnsi"/>
        <w:b/>
        <w:smallCaps/>
        <w:color w:val="808080" w:themeColor="background1" w:themeShade="80"/>
        <w:sz w:val="18"/>
        <w:szCs w:val="18"/>
      </w:rPr>
      <w:t xml:space="preserve">ENVIRONMENTAL AND SOCIAL COMMITMENT PLAN </w:t>
    </w:r>
    <w:r w:rsidR="002B7FE0">
      <w:rPr>
        <w:rFonts w:cstheme="minorHAnsi"/>
        <w:b/>
        <w:smallCaps/>
        <w:color w:val="808080" w:themeColor="background1" w:themeShade="80"/>
        <w:sz w:val="18"/>
        <w:szCs w:val="18"/>
      </w:rPr>
      <w:t xml:space="preserve">- </w:t>
    </w:r>
    <w:r w:rsidRPr="00FA0A88">
      <w:rPr>
        <w:rFonts w:cstheme="minorHAnsi"/>
        <w:b/>
        <w:smallCaps/>
        <w:color w:val="808080" w:themeColor="background1" w:themeShade="80"/>
        <w:sz w:val="18"/>
        <w:szCs w:val="18"/>
      </w:rPr>
      <w:t>ESCP)</w:t>
    </w:r>
  </w:p>
  <w:p w14:paraId="092AB579" w14:textId="4E0BDC34" w:rsidR="00BC6ED8" w:rsidRPr="00FA0A88" w:rsidRDefault="002B7FE0" w:rsidP="00FA0A88">
    <w:pPr>
      <w:pStyle w:val="Header"/>
      <w:jc w:val="right"/>
      <w:rPr>
        <w:rFonts w:cstheme="minorHAnsi"/>
        <w:b/>
        <w:smallCaps/>
        <w:color w:val="808080" w:themeColor="background1" w:themeShade="80"/>
        <w:sz w:val="18"/>
        <w:szCs w:val="18"/>
      </w:rPr>
    </w:pPr>
    <w:r>
      <w:rPr>
        <w:rFonts w:cstheme="minorHAnsi"/>
        <w:b/>
        <w:smallCaps/>
        <w:color w:val="808080" w:themeColor="background1" w:themeShade="80"/>
        <w:sz w:val="18"/>
        <w:szCs w:val="18"/>
      </w:rPr>
      <w:t>PROGRAM ZA INTEGRISANI RAZVOJ KORIDORA RIJEKA SAVA I DRINA (</w:t>
    </w:r>
    <w:r w:rsidR="00AD6A60">
      <w:rPr>
        <w:rFonts w:cstheme="minorHAnsi"/>
        <w:b/>
        <w:smallCaps/>
        <w:color w:val="808080" w:themeColor="background1" w:themeShade="80"/>
        <w:sz w:val="18"/>
        <w:szCs w:val="18"/>
      </w:rPr>
      <w:t>SAVA AND DRINA RIVER CORRIDORS INTEGRATED DEVELOPMENT</w:t>
    </w:r>
    <w:r>
      <w:rPr>
        <w:rFonts w:cstheme="minorHAnsi"/>
        <w:b/>
        <w:smallCaps/>
        <w:color w:val="808080" w:themeColor="background1" w:themeShade="80"/>
        <w:sz w:val="18"/>
        <w:szCs w:val="18"/>
      </w:rPr>
      <w:t xml:space="preserve"> </w:t>
    </w:r>
    <w:r w:rsidR="00AD6A60">
      <w:rPr>
        <w:rFonts w:cstheme="minorHAnsi"/>
        <w:b/>
        <w:smallCaps/>
        <w:color w:val="808080" w:themeColor="background1" w:themeShade="80"/>
        <w:sz w:val="18"/>
        <w:szCs w:val="18"/>
      </w:rPr>
      <w:t>PROGRAM</w:t>
    </w:r>
    <w:r>
      <w:rPr>
        <w:rFonts w:cstheme="minorHAnsi"/>
        <w:b/>
        <w:smallCaps/>
        <w:color w:val="808080" w:themeColor="background1" w:themeShade="80"/>
        <w:sz w:val="18"/>
        <w:szCs w:val="18"/>
      </w:rPr>
      <w:t>)</w:t>
    </w:r>
    <w:r w:rsidR="00BC6ED8">
      <w:rPr>
        <w:rFonts w:cstheme="minorHAnsi"/>
        <w:b/>
        <w:color w:val="808080" w:themeColor="background1" w:themeShade="80"/>
        <w:sz w:val="16"/>
        <w:szCs w:val="16"/>
      </w:rPr>
      <w:tab/>
    </w:r>
    <w:r w:rsidR="00BC6ED8">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BC6ED8" w:rsidRDefault="00BC6ED8">
    <w:pPr>
      <w:pStyle w:val="Header"/>
    </w:pPr>
    <w:r>
      <w:rPr>
        <w:noProof/>
        <w:lang w:val="bs-Latn-BA" w:eastAsia="bs-Latn-BA"/>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6FA2504E"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lang w:val="bs-Latn-BA" w:eastAsia="bs-Latn-BA"/>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w:t>
    </w:r>
    <w:r w:rsidR="002722F4" w:rsidRPr="002722F4">
      <w:rPr>
        <w:rFonts w:cstheme="minorHAnsi"/>
        <w:b/>
        <w:color w:val="808080" w:themeColor="background1" w:themeShade="80"/>
        <w:sz w:val="18"/>
        <w:szCs w:val="18"/>
      </w:rPr>
      <w:t>PLAN ZA PREUZIMANJE OBAVEZA ZA ŽIVOTNU SREDINU I SOCIJALNA PITANJA (ENVIRONMENTAL AND SOCIAL COMMITMENT PLAN - ESCP)</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282956370">
    <w:abstractNumId w:val="16"/>
  </w:num>
  <w:num w:numId="2" w16cid:durableId="220098712">
    <w:abstractNumId w:val="6"/>
  </w:num>
  <w:num w:numId="3" w16cid:durableId="2140830931">
    <w:abstractNumId w:val="17"/>
  </w:num>
  <w:num w:numId="4" w16cid:durableId="831332828">
    <w:abstractNumId w:val="15"/>
  </w:num>
  <w:num w:numId="5" w16cid:durableId="1348480255">
    <w:abstractNumId w:val="11"/>
  </w:num>
  <w:num w:numId="6" w16cid:durableId="43408792">
    <w:abstractNumId w:val="19"/>
  </w:num>
  <w:num w:numId="7" w16cid:durableId="1971129469">
    <w:abstractNumId w:val="2"/>
  </w:num>
  <w:num w:numId="8" w16cid:durableId="1477334690">
    <w:abstractNumId w:val="8"/>
  </w:num>
  <w:num w:numId="9" w16cid:durableId="946694975">
    <w:abstractNumId w:val="1"/>
  </w:num>
  <w:num w:numId="10" w16cid:durableId="1139037499">
    <w:abstractNumId w:val="13"/>
  </w:num>
  <w:num w:numId="11" w16cid:durableId="1316300367">
    <w:abstractNumId w:val="7"/>
  </w:num>
  <w:num w:numId="12" w16cid:durableId="1835683806">
    <w:abstractNumId w:val="5"/>
  </w:num>
  <w:num w:numId="13" w16cid:durableId="1796756901">
    <w:abstractNumId w:val="4"/>
  </w:num>
  <w:num w:numId="14" w16cid:durableId="1846246135">
    <w:abstractNumId w:val="14"/>
  </w:num>
  <w:num w:numId="15" w16cid:durableId="333191210">
    <w:abstractNumId w:val="12"/>
  </w:num>
  <w:num w:numId="16" w16cid:durableId="901988731">
    <w:abstractNumId w:val="18"/>
  </w:num>
  <w:num w:numId="17" w16cid:durableId="1088580626">
    <w:abstractNumId w:val="10"/>
  </w:num>
  <w:num w:numId="18" w16cid:durableId="106240228">
    <w:abstractNumId w:val="0"/>
  </w:num>
  <w:num w:numId="19" w16cid:durableId="489491407">
    <w:abstractNumId w:val="9"/>
  </w:num>
  <w:num w:numId="20" w16cid:durableId="171935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DD0"/>
    <w:rsid w:val="00002B96"/>
    <w:rsid w:val="000034DD"/>
    <w:rsid w:val="0001001E"/>
    <w:rsid w:val="00011EBF"/>
    <w:rsid w:val="000124AF"/>
    <w:rsid w:val="000132C7"/>
    <w:rsid w:val="00013663"/>
    <w:rsid w:val="00015A47"/>
    <w:rsid w:val="00015AE0"/>
    <w:rsid w:val="0001758C"/>
    <w:rsid w:val="00021A5C"/>
    <w:rsid w:val="00022B03"/>
    <w:rsid w:val="00022CE4"/>
    <w:rsid w:val="00026C40"/>
    <w:rsid w:val="00033CA0"/>
    <w:rsid w:val="00040743"/>
    <w:rsid w:val="00044394"/>
    <w:rsid w:val="00045F12"/>
    <w:rsid w:val="000468DE"/>
    <w:rsid w:val="00047A48"/>
    <w:rsid w:val="00050BF8"/>
    <w:rsid w:val="00051F1D"/>
    <w:rsid w:val="00052E50"/>
    <w:rsid w:val="00053C5B"/>
    <w:rsid w:val="0005481F"/>
    <w:rsid w:val="000561A4"/>
    <w:rsid w:val="000564F8"/>
    <w:rsid w:val="000623D2"/>
    <w:rsid w:val="00066E4A"/>
    <w:rsid w:val="000670E9"/>
    <w:rsid w:val="00071F61"/>
    <w:rsid w:val="0007770A"/>
    <w:rsid w:val="00085C13"/>
    <w:rsid w:val="0009509F"/>
    <w:rsid w:val="000A05E8"/>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3483"/>
    <w:rsid w:val="000F5D6C"/>
    <w:rsid w:val="000F6F3A"/>
    <w:rsid w:val="000F7D8D"/>
    <w:rsid w:val="00100272"/>
    <w:rsid w:val="00102036"/>
    <w:rsid w:val="00106028"/>
    <w:rsid w:val="00122EB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57CF0"/>
    <w:rsid w:val="0016347C"/>
    <w:rsid w:val="0016519A"/>
    <w:rsid w:val="00165F8C"/>
    <w:rsid w:val="00170978"/>
    <w:rsid w:val="00170A10"/>
    <w:rsid w:val="001722BA"/>
    <w:rsid w:val="00172694"/>
    <w:rsid w:val="001735CA"/>
    <w:rsid w:val="0017533F"/>
    <w:rsid w:val="00175BD5"/>
    <w:rsid w:val="00177A87"/>
    <w:rsid w:val="00180640"/>
    <w:rsid w:val="00181C52"/>
    <w:rsid w:val="001878F9"/>
    <w:rsid w:val="001916A5"/>
    <w:rsid w:val="00195F5D"/>
    <w:rsid w:val="00197015"/>
    <w:rsid w:val="00197ABF"/>
    <w:rsid w:val="00197E5B"/>
    <w:rsid w:val="001A1149"/>
    <w:rsid w:val="001A4061"/>
    <w:rsid w:val="001A44BB"/>
    <w:rsid w:val="001A636D"/>
    <w:rsid w:val="001A7BD5"/>
    <w:rsid w:val="001B452C"/>
    <w:rsid w:val="001B5562"/>
    <w:rsid w:val="001C410B"/>
    <w:rsid w:val="001C6FFA"/>
    <w:rsid w:val="001D2432"/>
    <w:rsid w:val="001D2466"/>
    <w:rsid w:val="001D4EE0"/>
    <w:rsid w:val="001D672E"/>
    <w:rsid w:val="001D78A8"/>
    <w:rsid w:val="001E5090"/>
    <w:rsid w:val="001E72D4"/>
    <w:rsid w:val="001F0349"/>
    <w:rsid w:val="001F05A7"/>
    <w:rsid w:val="001F3344"/>
    <w:rsid w:val="001F4109"/>
    <w:rsid w:val="001F58D6"/>
    <w:rsid w:val="001F786E"/>
    <w:rsid w:val="002000B2"/>
    <w:rsid w:val="00201168"/>
    <w:rsid w:val="002034B8"/>
    <w:rsid w:val="002034F1"/>
    <w:rsid w:val="00216674"/>
    <w:rsid w:val="002216CD"/>
    <w:rsid w:val="00223773"/>
    <w:rsid w:val="00230427"/>
    <w:rsid w:val="00240740"/>
    <w:rsid w:val="00245BA3"/>
    <w:rsid w:val="0025203E"/>
    <w:rsid w:val="00253388"/>
    <w:rsid w:val="00254251"/>
    <w:rsid w:val="00256E8D"/>
    <w:rsid w:val="002645DA"/>
    <w:rsid w:val="00266460"/>
    <w:rsid w:val="0027104C"/>
    <w:rsid w:val="002722F4"/>
    <w:rsid w:val="00275063"/>
    <w:rsid w:val="00276158"/>
    <w:rsid w:val="00284ABA"/>
    <w:rsid w:val="002900CC"/>
    <w:rsid w:val="0029168A"/>
    <w:rsid w:val="0029223F"/>
    <w:rsid w:val="00295133"/>
    <w:rsid w:val="0029535A"/>
    <w:rsid w:val="0029679B"/>
    <w:rsid w:val="00297AB6"/>
    <w:rsid w:val="002A07CC"/>
    <w:rsid w:val="002A0C04"/>
    <w:rsid w:val="002A67AD"/>
    <w:rsid w:val="002B04DB"/>
    <w:rsid w:val="002B7FE0"/>
    <w:rsid w:val="002C310C"/>
    <w:rsid w:val="002C4801"/>
    <w:rsid w:val="002C5A09"/>
    <w:rsid w:val="002C7822"/>
    <w:rsid w:val="002C7ADE"/>
    <w:rsid w:val="002D36AF"/>
    <w:rsid w:val="002D4AA2"/>
    <w:rsid w:val="002D5209"/>
    <w:rsid w:val="002D5E3A"/>
    <w:rsid w:val="002D7B18"/>
    <w:rsid w:val="002E0AD2"/>
    <w:rsid w:val="002E1042"/>
    <w:rsid w:val="002E45B4"/>
    <w:rsid w:val="002E55FE"/>
    <w:rsid w:val="002E7419"/>
    <w:rsid w:val="002F0B51"/>
    <w:rsid w:val="002F64CF"/>
    <w:rsid w:val="00301D4F"/>
    <w:rsid w:val="00304827"/>
    <w:rsid w:val="00305BCF"/>
    <w:rsid w:val="00305E49"/>
    <w:rsid w:val="003108D8"/>
    <w:rsid w:val="00310A80"/>
    <w:rsid w:val="003113AE"/>
    <w:rsid w:val="00312CC6"/>
    <w:rsid w:val="00316C77"/>
    <w:rsid w:val="00316E2F"/>
    <w:rsid w:val="003259FB"/>
    <w:rsid w:val="00325A2C"/>
    <w:rsid w:val="00331885"/>
    <w:rsid w:val="00332FCC"/>
    <w:rsid w:val="00333BFD"/>
    <w:rsid w:val="0034198A"/>
    <w:rsid w:val="00347F05"/>
    <w:rsid w:val="00352D91"/>
    <w:rsid w:val="00354AD9"/>
    <w:rsid w:val="003570EB"/>
    <w:rsid w:val="003600CB"/>
    <w:rsid w:val="0036097D"/>
    <w:rsid w:val="00365763"/>
    <w:rsid w:val="00367F16"/>
    <w:rsid w:val="0037259C"/>
    <w:rsid w:val="0037539E"/>
    <w:rsid w:val="00375BD0"/>
    <w:rsid w:val="0037654C"/>
    <w:rsid w:val="00377019"/>
    <w:rsid w:val="00381CFE"/>
    <w:rsid w:val="00383C2C"/>
    <w:rsid w:val="003851E2"/>
    <w:rsid w:val="0038605C"/>
    <w:rsid w:val="0039525D"/>
    <w:rsid w:val="003974D6"/>
    <w:rsid w:val="003A52E7"/>
    <w:rsid w:val="003B5E96"/>
    <w:rsid w:val="003C1D4C"/>
    <w:rsid w:val="003C2002"/>
    <w:rsid w:val="003D1B8E"/>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130D"/>
    <w:rsid w:val="004626CF"/>
    <w:rsid w:val="0046376C"/>
    <w:rsid w:val="0046390A"/>
    <w:rsid w:val="004650CC"/>
    <w:rsid w:val="0046582A"/>
    <w:rsid w:val="00470040"/>
    <w:rsid w:val="00471255"/>
    <w:rsid w:val="004728A0"/>
    <w:rsid w:val="00474BE5"/>
    <w:rsid w:val="0047550F"/>
    <w:rsid w:val="00475D41"/>
    <w:rsid w:val="00475DE9"/>
    <w:rsid w:val="00484356"/>
    <w:rsid w:val="00484A88"/>
    <w:rsid w:val="00486BCC"/>
    <w:rsid w:val="004877F0"/>
    <w:rsid w:val="004904F8"/>
    <w:rsid w:val="004909BA"/>
    <w:rsid w:val="00491701"/>
    <w:rsid w:val="00492173"/>
    <w:rsid w:val="00493FB9"/>
    <w:rsid w:val="00495CF5"/>
    <w:rsid w:val="004973A4"/>
    <w:rsid w:val="00497F9A"/>
    <w:rsid w:val="004A5380"/>
    <w:rsid w:val="004A7DCB"/>
    <w:rsid w:val="004B006E"/>
    <w:rsid w:val="004B1735"/>
    <w:rsid w:val="004B5968"/>
    <w:rsid w:val="004B5B25"/>
    <w:rsid w:val="004C01D2"/>
    <w:rsid w:val="004C681B"/>
    <w:rsid w:val="004D3A88"/>
    <w:rsid w:val="004D60D3"/>
    <w:rsid w:val="004D65A4"/>
    <w:rsid w:val="004D759F"/>
    <w:rsid w:val="004D7C69"/>
    <w:rsid w:val="004D7D79"/>
    <w:rsid w:val="004E51B0"/>
    <w:rsid w:val="004E5289"/>
    <w:rsid w:val="004E68EF"/>
    <w:rsid w:val="004E7CEA"/>
    <w:rsid w:val="004F1184"/>
    <w:rsid w:val="004F56F7"/>
    <w:rsid w:val="004F5C4E"/>
    <w:rsid w:val="00501AA7"/>
    <w:rsid w:val="00502173"/>
    <w:rsid w:val="00503F93"/>
    <w:rsid w:val="005069AD"/>
    <w:rsid w:val="00506C68"/>
    <w:rsid w:val="00515D65"/>
    <w:rsid w:val="00516172"/>
    <w:rsid w:val="00517593"/>
    <w:rsid w:val="00524D42"/>
    <w:rsid w:val="00525DB1"/>
    <w:rsid w:val="0053072C"/>
    <w:rsid w:val="00533227"/>
    <w:rsid w:val="00536689"/>
    <w:rsid w:val="00541AD5"/>
    <w:rsid w:val="00545C67"/>
    <w:rsid w:val="0055127F"/>
    <w:rsid w:val="0055255B"/>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0B4F"/>
    <w:rsid w:val="00593C8E"/>
    <w:rsid w:val="00594521"/>
    <w:rsid w:val="005A11DD"/>
    <w:rsid w:val="005B2EE0"/>
    <w:rsid w:val="005B4E74"/>
    <w:rsid w:val="005B54EF"/>
    <w:rsid w:val="005B5951"/>
    <w:rsid w:val="005C40FB"/>
    <w:rsid w:val="005C4926"/>
    <w:rsid w:val="005C5F8B"/>
    <w:rsid w:val="005D09FE"/>
    <w:rsid w:val="005D394E"/>
    <w:rsid w:val="005D41CB"/>
    <w:rsid w:val="005D45E6"/>
    <w:rsid w:val="005D4B65"/>
    <w:rsid w:val="005E2E4D"/>
    <w:rsid w:val="005E3018"/>
    <w:rsid w:val="005E3DC1"/>
    <w:rsid w:val="005F13A2"/>
    <w:rsid w:val="005F1AFA"/>
    <w:rsid w:val="005F1B0E"/>
    <w:rsid w:val="005F5CE4"/>
    <w:rsid w:val="005F6237"/>
    <w:rsid w:val="00602B9D"/>
    <w:rsid w:val="00602FE2"/>
    <w:rsid w:val="00606CA7"/>
    <w:rsid w:val="006110F8"/>
    <w:rsid w:val="00614E29"/>
    <w:rsid w:val="006175DC"/>
    <w:rsid w:val="00620639"/>
    <w:rsid w:val="00627DBD"/>
    <w:rsid w:val="00630740"/>
    <w:rsid w:val="00630C76"/>
    <w:rsid w:val="00641B66"/>
    <w:rsid w:val="00643CC9"/>
    <w:rsid w:val="006477C1"/>
    <w:rsid w:val="00650128"/>
    <w:rsid w:val="00650EEA"/>
    <w:rsid w:val="00652DC8"/>
    <w:rsid w:val="00655E8D"/>
    <w:rsid w:val="006577C3"/>
    <w:rsid w:val="00662D45"/>
    <w:rsid w:val="00670476"/>
    <w:rsid w:val="00671478"/>
    <w:rsid w:val="00673BC8"/>
    <w:rsid w:val="00674602"/>
    <w:rsid w:val="00676E7B"/>
    <w:rsid w:val="00677B3B"/>
    <w:rsid w:val="006835E0"/>
    <w:rsid w:val="0068585C"/>
    <w:rsid w:val="00685FF9"/>
    <w:rsid w:val="0068618C"/>
    <w:rsid w:val="00686DF7"/>
    <w:rsid w:val="00692228"/>
    <w:rsid w:val="00694763"/>
    <w:rsid w:val="006964F8"/>
    <w:rsid w:val="006A70E3"/>
    <w:rsid w:val="006B4A26"/>
    <w:rsid w:val="006C1B99"/>
    <w:rsid w:val="006C587D"/>
    <w:rsid w:val="006D16F0"/>
    <w:rsid w:val="006D2168"/>
    <w:rsid w:val="006D36CD"/>
    <w:rsid w:val="006D4DDB"/>
    <w:rsid w:val="006D525C"/>
    <w:rsid w:val="006E55EC"/>
    <w:rsid w:val="006E6F40"/>
    <w:rsid w:val="006F0B0A"/>
    <w:rsid w:val="006F0DF5"/>
    <w:rsid w:val="006F3188"/>
    <w:rsid w:val="006F5362"/>
    <w:rsid w:val="00701091"/>
    <w:rsid w:val="00703348"/>
    <w:rsid w:val="00717524"/>
    <w:rsid w:val="00720359"/>
    <w:rsid w:val="0072141F"/>
    <w:rsid w:val="00721F4E"/>
    <w:rsid w:val="00727B2A"/>
    <w:rsid w:val="0073367A"/>
    <w:rsid w:val="0073471D"/>
    <w:rsid w:val="00734F89"/>
    <w:rsid w:val="0074136F"/>
    <w:rsid w:val="00744980"/>
    <w:rsid w:val="007457D7"/>
    <w:rsid w:val="00747414"/>
    <w:rsid w:val="00747B10"/>
    <w:rsid w:val="00752D7A"/>
    <w:rsid w:val="0075364D"/>
    <w:rsid w:val="00754821"/>
    <w:rsid w:val="007548C5"/>
    <w:rsid w:val="007551F8"/>
    <w:rsid w:val="007569FE"/>
    <w:rsid w:val="00756E4A"/>
    <w:rsid w:val="00757FF6"/>
    <w:rsid w:val="007640AF"/>
    <w:rsid w:val="00764868"/>
    <w:rsid w:val="00775BF4"/>
    <w:rsid w:val="00777236"/>
    <w:rsid w:val="00777904"/>
    <w:rsid w:val="00777A2D"/>
    <w:rsid w:val="00777D1F"/>
    <w:rsid w:val="00781C28"/>
    <w:rsid w:val="0078416F"/>
    <w:rsid w:val="00784922"/>
    <w:rsid w:val="00784B19"/>
    <w:rsid w:val="00791A34"/>
    <w:rsid w:val="00794511"/>
    <w:rsid w:val="00794725"/>
    <w:rsid w:val="00797A6E"/>
    <w:rsid w:val="007A19C0"/>
    <w:rsid w:val="007A26BF"/>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2E45"/>
    <w:rsid w:val="007E4F9D"/>
    <w:rsid w:val="007E5069"/>
    <w:rsid w:val="007E61EB"/>
    <w:rsid w:val="007E6968"/>
    <w:rsid w:val="007F118F"/>
    <w:rsid w:val="007F5645"/>
    <w:rsid w:val="00801481"/>
    <w:rsid w:val="00801E64"/>
    <w:rsid w:val="00802DF4"/>
    <w:rsid w:val="0080354A"/>
    <w:rsid w:val="00804A20"/>
    <w:rsid w:val="00805C69"/>
    <w:rsid w:val="00806012"/>
    <w:rsid w:val="008109FB"/>
    <w:rsid w:val="00821252"/>
    <w:rsid w:val="00822EA7"/>
    <w:rsid w:val="00824684"/>
    <w:rsid w:val="008249BF"/>
    <w:rsid w:val="008256E0"/>
    <w:rsid w:val="00827E50"/>
    <w:rsid w:val="00834DEC"/>
    <w:rsid w:val="00836C2C"/>
    <w:rsid w:val="0084174A"/>
    <w:rsid w:val="00856BDC"/>
    <w:rsid w:val="0086245D"/>
    <w:rsid w:val="00863160"/>
    <w:rsid w:val="00865A6D"/>
    <w:rsid w:val="00882D63"/>
    <w:rsid w:val="00886479"/>
    <w:rsid w:val="00891841"/>
    <w:rsid w:val="00891DF6"/>
    <w:rsid w:val="0089240F"/>
    <w:rsid w:val="00897826"/>
    <w:rsid w:val="008A2A1C"/>
    <w:rsid w:val="008A40B6"/>
    <w:rsid w:val="008A43B7"/>
    <w:rsid w:val="008A6051"/>
    <w:rsid w:val="008A7977"/>
    <w:rsid w:val="008B3DA5"/>
    <w:rsid w:val="008C061B"/>
    <w:rsid w:val="008C2C65"/>
    <w:rsid w:val="008C58A2"/>
    <w:rsid w:val="008D1770"/>
    <w:rsid w:val="008D307A"/>
    <w:rsid w:val="008D603A"/>
    <w:rsid w:val="008E1414"/>
    <w:rsid w:val="008E4690"/>
    <w:rsid w:val="008E521F"/>
    <w:rsid w:val="008E535C"/>
    <w:rsid w:val="008E7548"/>
    <w:rsid w:val="008F09AD"/>
    <w:rsid w:val="008F1333"/>
    <w:rsid w:val="008F1512"/>
    <w:rsid w:val="008F153C"/>
    <w:rsid w:val="008F40D7"/>
    <w:rsid w:val="008F4879"/>
    <w:rsid w:val="008F561B"/>
    <w:rsid w:val="009003C4"/>
    <w:rsid w:val="00906778"/>
    <w:rsid w:val="00906EB4"/>
    <w:rsid w:val="00907ECD"/>
    <w:rsid w:val="00910DFA"/>
    <w:rsid w:val="0091111E"/>
    <w:rsid w:val="0091289B"/>
    <w:rsid w:val="00914AFC"/>
    <w:rsid w:val="00915139"/>
    <w:rsid w:val="00915D58"/>
    <w:rsid w:val="00915F10"/>
    <w:rsid w:val="00916A95"/>
    <w:rsid w:val="00927D8B"/>
    <w:rsid w:val="00936331"/>
    <w:rsid w:val="009402D5"/>
    <w:rsid w:val="009419AE"/>
    <w:rsid w:val="009428BB"/>
    <w:rsid w:val="00945B1A"/>
    <w:rsid w:val="0094668F"/>
    <w:rsid w:val="00947023"/>
    <w:rsid w:val="00947BD1"/>
    <w:rsid w:val="00950FFA"/>
    <w:rsid w:val="0095479C"/>
    <w:rsid w:val="00956C8A"/>
    <w:rsid w:val="009575BF"/>
    <w:rsid w:val="00966758"/>
    <w:rsid w:val="00975431"/>
    <w:rsid w:val="009772D5"/>
    <w:rsid w:val="00977F66"/>
    <w:rsid w:val="00981764"/>
    <w:rsid w:val="009925CC"/>
    <w:rsid w:val="009A005C"/>
    <w:rsid w:val="009A101B"/>
    <w:rsid w:val="009A16E5"/>
    <w:rsid w:val="009A26FC"/>
    <w:rsid w:val="009B4243"/>
    <w:rsid w:val="009B570F"/>
    <w:rsid w:val="009B7DC5"/>
    <w:rsid w:val="009C49E1"/>
    <w:rsid w:val="009C67BB"/>
    <w:rsid w:val="009C7C9E"/>
    <w:rsid w:val="009D2712"/>
    <w:rsid w:val="009D55D6"/>
    <w:rsid w:val="009D603C"/>
    <w:rsid w:val="009D604F"/>
    <w:rsid w:val="009D7590"/>
    <w:rsid w:val="009E130C"/>
    <w:rsid w:val="009F0105"/>
    <w:rsid w:val="009F425A"/>
    <w:rsid w:val="009F50E9"/>
    <w:rsid w:val="00A01DC7"/>
    <w:rsid w:val="00A026F5"/>
    <w:rsid w:val="00A027A6"/>
    <w:rsid w:val="00A0486F"/>
    <w:rsid w:val="00A05906"/>
    <w:rsid w:val="00A07A7D"/>
    <w:rsid w:val="00A07D29"/>
    <w:rsid w:val="00A124AF"/>
    <w:rsid w:val="00A12E16"/>
    <w:rsid w:val="00A1371B"/>
    <w:rsid w:val="00A16ADC"/>
    <w:rsid w:val="00A25D44"/>
    <w:rsid w:val="00A31E0E"/>
    <w:rsid w:val="00A34D89"/>
    <w:rsid w:val="00A35EF0"/>
    <w:rsid w:val="00A41060"/>
    <w:rsid w:val="00A43131"/>
    <w:rsid w:val="00A47F59"/>
    <w:rsid w:val="00A508CC"/>
    <w:rsid w:val="00A54559"/>
    <w:rsid w:val="00A5770C"/>
    <w:rsid w:val="00A614CC"/>
    <w:rsid w:val="00A63712"/>
    <w:rsid w:val="00A71515"/>
    <w:rsid w:val="00A839A3"/>
    <w:rsid w:val="00A84233"/>
    <w:rsid w:val="00A911EE"/>
    <w:rsid w:val="00A96974"/>
    <w:rsid w:val="00A97D95"/>
    <w:rsid w:val="00AA2A6B"/>
    <w:rsid w:val="00AA38EF"/>
    <w:rsid w:val="00AB4F0A"/>
    <w:rsid w:val="00AB4F98"/>
    <w:rsid w:val="00AB6811"/>
    <w:rsid w:val="00AB6EB7"/>
    <w:rsid w:val="00AB7057"/>
    <w:rsid w:val="00AC1B39"/>
    <w:rsid w:val="00AC3288"/>
    <w:rsid w:val="00AC72FF"/>
    <w:rsid w:val="00AC7315"/>
    <w:rsid w:val="00AD0A1F"/>
    <w:rsid w:val="00AD0B6B"/>
    <w:rsid w:val="00AD0E54"/>
    <w:rsid w:val="00AD1382"/>
    <w:rsid w:val="00AD3FD8"/>
    <w:rsid w:val="00AD53B9"/>
    <w:rsid w:val="00AD6A60"/>
    <w:rsid w:val="00AD7131"/>
    <w:rsid w:val="00AE0947"/>
    <w:rsid w:val="00AE60CA"/>
    <w:rsid w:val="00AF1482"/>
    <w:rsid w:val="00AF20FA"/>
    <w:rsid w:val="00AF3D21"/>
    <w:rsid w:val="00AF61CF"/>
    <w:rsid w:val="00B0144B"/>
    <w:rsid w:val="00B11FCA"/>
    <w:rsid w:val="00B1205A"/>
    <w:rsid w:val="00B1244E"/>
    <w:rsid w:val="00B1491E"/>
    <w:rsid w:val="00B16C76"/>
    <w:rsid w:val="00B174B9"/>
    <w:rsid w:val="00B2083F"/>
    <w:rsid w:val="00B31EF9"/>
    <w:rsid w:val="00B32660"/>
    <w:rsid w:val="00B35931"/>
    <w:rsid w:val="00B35BDD"/>
    <w:rsid w:val="00B45926"/>
    <w:rsid w:val="00B46ABB"/>
    <w:rsid w:val="00B46E00"/>
    <w:rsid w:val="00B50AE3"/>
    <w:rsid w:val="00B51400"/>
    <w:rsid w:val="00B532EE"/>
    <w:rsid w:val="00B54D83"/>
    <w:rsid w:val="00B61C95"/>
    <w:rsid w:val="00B650F0"/>
    <w:rsid w:val="00B703D8"/>
    <w:rsid w:val="00B7260A"/>
    <w:rsid w:val="00B75815"/>
    <w:rsid w:val="00B76B88"/>
    <w:rsid w:val="00B76CBB"/>
    <w:rsid w:val="00B773BD"/>
    <w:rsid w:val="00B77DCA"/>
    <w:rsid w:val="00B80C04"/>
    <w:rsid w:val="00B83090"/>
    <w:rsid w:val="00B83F41"/>
    <w:rsid w:val="00B84EE4"/>
    <w:rsid w:val="00B9029E"/>
    <w:rsid w:val="00B90BC9"/>
    <w:rsid w:val="00B927CF"/>
    <w:rsid w:val="00B94B5D"/>
    <w:rsid w:val="00BA29B7"/>
    <w:rsid w:val="00BA481A"/>
    <w:rsid w:val="00BA5648"/>
    <w:rsid w:val="00BB0EF0"/>
    <w:rsid w:val="00BB2811"/>
    <w:rsid w:val="00BB4C26"/>
    <w:rsid w:val="00BC0427"/>
    <w:rsid w:val="00BC1463"/>
    <w:rsid w:val="00BC33AC"/>
    <w:rsid w:val="00BC3EC1"/>
    <w:rsid w:val="00BC5905"/>
    <w:rsid w:val="00BC6863"/>
    <w:rsid w:val="00BC6ED8"/>
    <w:rsid w:val="00BC711A"/>
    <w:rsid w:val="00BC781D"/>
    <w:rsid w:val="00BD1954"/>
    <w:rsid w:val="00BD7D19"/>
    <w:rsid w:val="00BE10FB"/>
    <w:rsid w:val="00BE3F00"/>
    <w:rsid w:val="00BE7A1B"/>
    <w:rsid w:val="00BF16CB"/>
    <w:rsid w:val="00BF1C1A"/>
    <w:rsid w:val="00BF1DF5"/>
    <w:rsid w:val="00C01A62"/>
    <w:rsid w:val="00C022B9"/>
    <w:rsid w:val="00C04F98"/>
    <w:rsid w:val="00C06373"/>
    <w:rsid w:val="00C06379"/>
    <w:rsid w:val="00C070FD"/>
    <w:rsid w:val="00C0799A"/>
    <w:rsid w:val="00C103A2"/>
    <w:rsid w:val="00C14AF4"/>
    <w:rsid w:val="00C16256"/>
    <w:rsid w:val="00C16504"/>
    <w:rsid w:val="00C16825"/>
    <w:rsid w:val="00C20147"/>
    <w:rsid w:val="00C201B0"/>
    <w:rsid w:val="00C20621"/>
    <w:rsid w:val="00C2489F"/>
    <w:rsid w:val="00C25464"/>
    <w:rsid w:val="00C30900"/>
    <w:rsid w:val="00C344D2"/>
    <w:rsid w:val="00C35982"/>
    <w:rsid w:val="00C35BA3"/>
    <w:rsid w:val="00C35CAD"/>
    <w:rsid w:val="00C405C4"/>
    <w:rsid w:val="00C42698"/>
    <w:rsid w:val="00C45909"/>
    <w:rsid w:val="00C46C0A"/>
    <w:rsid w:val="00C47F87"/>
    <w:rsid w:val="00C51724"/>
    <w:rsid w:val="00C549B1"/>
    <w:rsid w:val="00C57AC0"/>
    <w:rsid w:val="00C60109"/>
    <w:rsid w:val="00C61665"/>
    <w:rsid w:val="00C635C7"/>
    <w:rsid w:val="00C63CF6"/>
    <w:rsid w:val="00C64E2A"/>
    <w:rsid w:val="00C6704F"/>
    <w:rsid w:val="00C80F67"/>
    <w:rsid w:val="00C8568A"/>
    <w:rsid w:val="00C87C74"/>
    <w:rsid w:val="00C90384"/>
    <w:rsid w:val="00C90F2F"/>
    <w:rsid w:val="00C93C17"/>
    <w:rsid w:val="00C967C1"/>
    <w:rsid w:val="00CA66BA"/>
    <w:rsid w:val="00CB6006"/>
    <w:rsid w:val="00CC0AFD"/>
    <w:rsid w:val="00CC16F4"/>
    <w:rsid w:val="00CC2EF2"/>
    <w:rsid w:val="00CC3A9C"/>
    <w:rsid w:val="00CD6EA6"/>
    <w:rsid w:val="00CD78E6"/>
    <w:rsid w:val="00CE3AC1"/>
    <w:rsid w:val="00CE4768"/>
    <w:rsid w:val="00CF3CD3"/>
    <w:rsid w:val="00CF3D76"/>
    <w:rsid w:val="00D04179"/>
    <w:rsid w:val="00D06155"/>
    <w:rsid w:val="00D07F39"/>
    <w:rsid w:val="00D13805"/>
    <w:rsid w:val="00D14D9F"/>
    <w:rsid w:val="00D17EE2"/>
    <w:rsid w:val="00D216D4"/>
    <w:rsid w:val="00D3010E"/>
    <w:rsid w:val="00D30D99"/>
    <w:rsid w:val="00D36FC9"/>
    <w:rsid w:val="00D41BA0"/>
    <w:rsid w:val="00D42B22"/>
    <w:rsid w:val="00D457EF"/>
    <w:rsid w:val="00D50750"/>
    <w:rsid w:val="00D56321"/>
    <w:rsid w:val="00D5750B"/>
    <w:rsid w:val="00D6719F"/>
    <w:rsid w:val="00D6797C"/>
    <w:rsid w:val="00D67AF6"/>
    <w:rsid w:val="00D7098F"/>
    <w:rsid w:val="00D72118"/>
    <w:rsid w:val="00D75D0E"/>
    <w:rsid w:val="00D9022A"/>
    <w:rsid w:val="00D91C8A"/>
    <w:rsid w:val="00D940AC"/>
    <w:rsid w:val="00D958C6"/>
    <w:rsid w:val="00D977D5"/>
    <w:rsid w:val="00DA6196"/>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298D"/>
    <w:rsid w:val="00DF61F4"/>
    <w:rsid w:val="00DF776C"/>
    <w:rsid w:val="00E006D9"/>
    <w:rsid w:val="00E00E68"/>
    <w:rsid w:val="00E0177B"/>
    <w:rsid w:val="00E074FA"/>
    <w:rsid w:val="00E10596"/>
    <w:rsid w:val="00E11299"/>
    <w:rsid w:val="00E25210"/>
    <w:rsid w:val="00E30A99"/>
    <w:rsid w:val="00E30D99"/>
    <w:rsid w:val="00E311F1"/>
    <w:rsid w:val="00E326E6"/>
    <w:rsid w:val="00E32CD5"/>
    <w:rsid w:val="00E35ADA"/>
    <w:rsid w:val="00E35CB2"/>
    <w:rsid w:val="00E409D3"/>
    <w:rsid w:val="00E42294"/>
    <w:rsid w:val="00E44906"/>
    <w:rsid w:val="00E45FCF"/>
    <w:rsid w:val="00E4605E"/>
    <w:rsid w:val="00E524C1"/>
    <w:rsid w:val="00E538CB"/>
    <w:rsid w:val="00E53DFB"/>
    <w:rsid w:val="00E57ED8"/>
    <w:rsid w:val="00E636AE"/>
    <w:rsid w:val="00E63E39"/>
    <w:rsid w:val="00E64832"/>
    <w:rsid w:val="00E7050A"/>
    <w:rsid w:val="00E7276C"/>
    <w:rsid w:val="00E74EFB"/>
    <w:rsid w:val="00E7510E"/>
    <w:rsid w:val="00E811F8"/>
    <w:rsid w:val="00E85A7E"/>
    <w:rsid w:val="00E85B0E"/>
    <w:rsid w:val="00E90E81"/>
    <w:rsid w:val="00E94EA7"/>
    <w:rsid w:val="00E97AE9"/>
    <w:rsid w:val="00EB01FF"/>
    <w:rsid w:val="00EB6019"/>
    <w:rsid w:val="00EC159D"/>
    <w:rsid w:val="00EC5507"/>
    <w:rsid w:val="00EC5F0C"/>
    <w:rsid w:val="00ED27EB"/>
    <w:rsid w:val="00ED35D2"/>
    <w:rsid w:val="00ED3C4B"/>
    <w:rsid w:val="00ED3D08"/>
    <w:rsid w:val="00EE1265"/>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043B"/>
    <w:rsid w:val="00F21FBE"/>
    <w:rsid w:val="00F244EF"/>
    <w:rsid w:val="00F26CA8"/>
    <w:rsid w:val="00F312C3"/>
    <w:rsid w:val="00F3794F"/>
    <w:rsid w:val="00F3796C"/>
    <w:rsid w:val="00F37BB5"/>
    <w:rsid w:val="00F406AB"/>
    <w:rsid w:val="00F4087E"/>
    <w:rsid w:val="00F428D3"/>
    <w:rsid w:val="00F42BAA"/>
    <w:rsid w:val="00F43999"/>
    <w:rsid w:val="00F43E29"/>
    <w:rsid w:val="00F44929"/>
    <w:rsid w:val="00F4585F"/>
    <w:rsid w:val="00F4598D"/>
    <w:rsid w:val="00F52A16"/>
    <w:rsid w:val="00F56FA3"/>
    <w:rsid w:val="00F61F64"/>
    <w:rsid w:val="00F664BF"/>
    <w:rsid w:val="00F67BD9"/>
    <w:rsid w:val="00F7147C"/>
    <w:rsid w:val="00F71C4F"/>
    <w:rsid w:val="00F7249A"/>
    <w:rsid w:val="00F731E8"/>
    <w:rsid w:val="00F75863"/>
    <w:rsid w:val="00F764F2"/>
    <w:rsid w:val="00F77D17"/>
    <w:rsid w:val="00F8178A"/>
    <w:rsid w:val="00F82853"/>
    <w:rsid w:val="00F84CAC"/>
    <w:rsid w:val="00F90F25"/>
    <w:rsid w:val="00F90F65"/>
    <w:rsid w:val="00F9155C"/>
    <w:rsid w:val="00F9623E"/>
    <w:rsid w:val="00FA0A88"/>
    <w:rsid w:val="00FA109A"/>
    <w:rsid w:val="00FA2C0C"/>
    <w:rsid w:val="00FA31D1"/>
    <w:rsid w:val="00FA6919"/>
    <w:rsid w:val="00FB0367"/>
    <w:rsid w:val="00FB0DA6"/>
    <w:rsid w:val="00FC5489"/>
    <w:rsid w:val="00FC74A2"/>
    <w:rsid w:val="00FD3708"/>
    <w:rsid w:val="00FD6995"/>
    <w:rsid w:val="00FD788E"/>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Char"/>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Char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B2083F"/>
    <w:pPr>
      <w:spacing w:after="160" w:line="240" w:lineRule="exact"/>
    </w:pPr>
    <w:rPr>
      <w:position w:val="6"/>
      <w:sz w:val="16"/>
    </w:rPr>
  </w:style>
  <w:style w:type="paragraph" w:styleId="HTMLPreformatted">
    <w:name w:val="HTML Preformatted"/>
    <w:basedOn w:val="Normal"/>
    <w:link w:val="HTMLPreformattedChar"/>
    <w:uiPriority w:val="99"/>
    <w:semiHidden/>
    <w:unhideWhenUsed/>
    <w:rsid w:val="00D9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40AC"/>
    <w:rPr>
      <w:rFonts w:ascii="Courier New" w:eastAsia="Times New Roman" w:hAnsi="Courier New" w:cs="Courier New"/>
      <w:sz w:val="20"/>
      <w:szCs w:val="20"/>
    </w:rPr>
  </w:style>
  <w:style w:type="character" w:customStyle="1" w:styleId="y2iqfc">
    <w:name w:val="y2iqfc"/>
    <w:basedOn w:val="DefaultParagraphFont"/>
    <w:rsid w:val="00D9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284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254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2ce2cd60ada1824e4d692315416ca8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36e12386571ad9bd4e29f4b16c3e45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3AC32-8E58-40FF-A74B-A4C436A652C6}">
  <ds:schemaRefs>
    <ds:schemaRef ds:uri="http://schemas.openxmlformats.org/officeDocument/2006/bibliography"/>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574E6894-042A-4995-8512-F31EEDFD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Esma Kreso</cp:lastModifiedBy>
  <cp:revision>2</cp:revision>
  <cp:lastPrinted>2019-07-26T18:53:00Z</cp:lastPrinted>
  <dcterms:created xsi:type="dcterms:W3CDTF">2023-04-05T07:48:00Z</dcterms:created>
  <dcterms:modified xsi:type="dcterms:W3CDTF">2023-04-05T07:48:00Z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